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B1F94" w14:textId="77777777" w:rsidR="00CD6D54" w:rsidRDefault="00CD6D54" w:rsidP="00B704E7">
      <w:pPr>
        <w:pStyle w:val="Bodytext1"/>
        <w:shd w:val="clear" w:color="auto" w:fill="auto"/>
        <w:tabs>
          <w:tab w:val="left" w:pos="0"/>
        </w:tabs>
        <w:spacing w:before="0" w:after="0" w:line="240" w:lineRule="auto"/>
        <w:ind w:right="55" w:firstLine="0"/>
        <w:jc w:val="both"/>
        <w:rPr>
          <w:i/>
          <w:iCs/>
          <w:sz w:val="8"/>
          <w:szCs w:val="8"/>
          <w:lang w:val="lt-LT"/>
        </w:rPr>
      </w:pPr>
    </w:p>
    <w:p w14:paraId="4CA32E30" w14:textId="774F4A33" w:rsidR="00CD6D54" w:rsidRPr="00CD6D54" w:rsidRDefault="00CD6D54" w:rsidP="00CD6D54">
      <w:pPr>
        <w:pStyle w:val="Bodytext1"/>
        <w:shd w:val="clear" w:color="auto" w:fill="auto"/>
        <w:tabs>
          <w:tab w:val="left" w:pos="0"/>
        </w:tabs>
        <w:spacing w:before="0" w:after="0" w:line="240" w:lineRule="auto"/>
        <w:ind w:right="55" w:firstLine="0"/>
        <w:jc w:val="center"/>
        <w:rPr>
          <w:rFonts w:ascii="Arial" w:hAnsi="Arial" w:cs="Arial"/>
          <w:i/>
          <w:iCs/>
          <w:sz w:val="8"/>
          <w:szCs w:val="8"/>
          <w:lang w:val="lt-LT"/>
        </w:rPr>
      </w:pPr>
      <w:r w:rsidRPr="00CD6D54">
        <w:rPr>
          <w:rFonts w:ascii="Arial" w:hAnsi="Arial" w:cs="Arial"/>
          <w:b/>
          <w:sz w:val="22"/>
          <w:szCs w:val="18"/>
          <w:lang w:val="lt-LT"/>
        </w:rPr>
        <w:t>JUDUMO DUOMENŲ TEIKIMO PASLAUGOS</w:t>
      </w:r>
    </w:p>
    <w:p w14:paraId="330F6BB1" w14:textId="77777777" w:rsidR="00CD6D54" w:rsidRPr="00CD6D54" w:rsidRDefault="00CD6D54" w:rsidP="00CD6D54">
      <w:pPr>
        <w:pStyle w:val="Bodytext1"/>
        <w:shd w:val="clear" w:color="auto" w:fill="auto"/>
        <w:tabs>
          <w:tab w:val="left" w:pos="0"/>
        </w:tabs>
        <w:spacing w:before="0" w:after="0" w:line="240" w:lineRule="auto"/>
        <w:ind w:right="55" w:firstLine="0"/>
        <w:jc w:val="center"/>
        <w:rPr>
          <w:rFonts w:ascii="Arial" w:hAnsi="Arial" w:cs="Arial"/>
          <w:i/>
          <w:iCs/>
          <w:sz w:val="8"/>
          <w:szCs w:val="8"/>
          <w:lang w:val="lt-LT"/>
        </w:rPr>
      </w:pPr>
    </w:p>
    <w:p w14:paraId="0F2CABBE" w14:textId="77777777" w:rsidR="00CD6D54" w:rsidRPr="00CD6D54" w:rsidRDefault="00CD6D54" w:rsidP="00CD6D54">
      <w:pPr>
        <w:pStyle w:val="Bodytext20"/>
        <w:tabs>
          <w:tab w:val="left" w:pos="0"/>
        </w:tabs>
        <w:ind w:right="55" w:firstLine="0"/>
        <w:jc w:val="center"/>
        <w:rPr>
          <w:rFonts w:ascii="Arial" w:hAnsi="Arial" w:cs="Arial"/>
          <w:b/>
          <w:bCs/>
          <w:i w:val="0"/>
          <w:iCs w:val="0"/>
          <w:sz w:val="22"/>
          <w:szCs w:val="22"/>
        </w:rPr>
      </w:pPr>
      <w:r w:rsidRPr="00CD6D54">
        <w:rPr>
          <w:rFonts w:ascii="Arial" w:hAnsi="Arial" w:cs="Arial"/>
          <w:b/>
          <w:bCs/>
          <w:i w:val="0"/>
          <w:iCs w:val="0"/>
          <w:sz w:val="22"/>
          <w:szCs w:val="22"/>
        </w:rPr>
        <w:t>TECHNINĖ SPECIFIKACIJA</w:t>
      </w:r>
    </w:p>
    <w:p w14:paraId="650C4D55" w14:textId="77777777" w:rsidR="00CD6D54" w:rsidRDefault="00CD6D54" w:rsidP="00B704E7">
      <w:pPr>
        <w:pStyle w:val="Bodytext1"/>
        <w:shd w:val="clear" w:color="auto" w:fill="auto"/>
        <w:tabs>
          <w:tab w:val="left" w:pos="0"/>
        </w:tabs>
        <w:spacing w:before="0" w:after="0" w:line="240" w:lineRule="auto"/>
        <w:ind w:right="55" w:firstLine="0"/>
        <w:jc w:val="both"/>
        <w:rPr>
          <w:i/>
          <w:iCs/>
          <w:sz w:val="8"/>
          <w:szCs w:val="8"/>
          <w:lang w:val="lt-LT"/>
        </w:rPr>
      </w:pPr>
    </w:p>
    <w:p w14:paraId="0ED9196F" w14:textId="77777777" w:rsidR="00CD6D54" w:rsidRDefault="00CD6D54" w:rsidP="00B704E7">
      <w:pPr>
        <w:pStyle w:val="Bodytext1"/>
        <w:shd w:val="clear" w:color="auto" w:fill="auto"/>
        <w:tabs>
          <w:tab w:val="left" w:pos="0"/>
        </w:tabs>
        <w:spacing w:before="0" w:after="0" w:line="240" w:lineRule="auto"/>
        <w:ind w:right="55" w:firstLine="0"/>
        <w:jc w:val="both"/>
        <w:rPr>
          <w:i/>
          <w:iCs/>
          <w:sz w:val="8"/>
          <w:szCs w:val="8"/>
          <w:lang w:val="lt-LT"/>
        </w:rPr>
      </w:pPr>
    </w:p>
    <w:p w14:paraId="2E0DDA00" w14:textId="77777777" w:rsidR="00CD6D54" w:rsidRDefault="00CD6D54" w:rsidP="00B704E7">
      <w:pPr>
        <w:pStyle w:val="Bodytext1"/>
        <w:shd w:val="clear" w:color="auto" w:fill="auto"/>
        <w:tabs>
          <w:tab w:val="left" w:pos="0"/>
        </w:tabs>
        <w:spacing w:before="0" w:after="0" w:line="240" w:lineRule="auto"/>
        <w:ind w:right="55" w:firstLine="0"/>
        <w:jc w:val="both"/>
        <w:rPr>
          <w:i/>
          <w:iCs/>
          <w:sz w:val="8"/>
          <w:szCs w:val="8"/>
          <w:lang w:val="lt-LT"/>
        </w:rPr>
      </w:pPr>
    </w:p>
    <w:p w14:paraId="20DB7537" w14:textId="77777777" w:rsidR="00CD6D54" w:rsidRPr="009F363A" w:rsidRDefault="00CD6D54" w:rsidP="00B704E7">
      <w:pPr>
        <w:pStyle w:val="Bodytext1"/>
        <w:shd w:val="clear" w:color="auto" w:fill="auto"/>
        <w:tabs>
          <w:tab w:val="left" w:pos="0"/>
        </w:tabs>
        <w:spacing w:before="0" w:after="0" w:line="240" w:lineRule="auto"/>
        <w:ind w:right="55" w:firstLine="0"/>
        <w:jc w:val="both"/>
        <w:rPr>
          <w:i/>
          <w:iCs/>
          <w:sz w:val="8"/>
          <w:szCs w:val="8"/>
          <w:lang w:val="lt-LT"/>
        </w:rPr>
      </w:pPr>
    </w:p>
    <w:tbl>
      <w:tblPr>
        <w:tblStyle w:val="Lentelstinklelis"/>
        <w:tblpPr w:leftFromText="180" w:rightFromText="180" w:vertAnchor="text" w:horzAnchor="margin" w:tblpY="35"/>
        <w:tblW w:w="0" w:type="auto"/>
        <w:shd w:val="clear" w:color="auto" w:fill="005063"/>
        <w:tblLook w:val="04A0" w:firstRow="1" w:lastRow="0" w:firstColumn="1" w:lastColumn="0" w:noHBand="0" w:noVBand="1"/>
      </w:tblPr>
      <w:tblGrid>
        <w:gridCol w:w="9628"/>
      </w:tblGrid>
      <w:tr w:rsidR="00CD6D54" w:rsidRPr="009F363A" w14:paraId="1B3B5BFE" w14:textId="77777777" w:rsidTr="00CD6D54">
        <w:trPr>
          <w:trHeight w:val="416"/>
        </w:trPr>
        <w:tc>
          <w:tcPr>
            <w:tcW w:w="9628" w:type="dxa"/>
            <w:shd w:val="clear" w:color="auto" w:fill="005063"/>
            <w:vAlign w:val="center"/>
          </w:tcPr>
          <w:p w14:paraId="147658DA" w14:textId="77777777" w:rsidR="00CD6D54" w:rsidRPr="00F9417F" w:rsidRDefault="00CD6D54" w:rsidP="00CD6D54">
            <w:pPr>
              <w:jc w:val="left"/>
              <w:rPr>
                <w:rFonts w:ascii="Arial Narrow" w:hAnsi="Arial Narrow"/>
                <w:b/>
                <w:caps/>
                <w:color w:val="FFFFFF" w:themeColor="background1"/>
                <w:sz w:val="22"/>
                <w:szCs w:val="22"/>
                <w:lang w:val="lt-LT"/>
              </w:rPr>
            </w:pPr>
            <w:bookmarkStart w:id="0" w:name="_Hlk80274242"/>
            <w:r w:rsidRPr="00F9417F">
              <w:rPr>
                <w:rFonts w:ascii="Arial Narrow" w:hAnsi="Arial Narrow"/>
                <w:b/>
                <w:caps/>
                <w:color w:val="FFFFFF" w:themeColor="background1"/>
                <w:sz w:val="22"/>
                <w:szCs w:val="22"/>
                <w:lang w:val="lt-LT"/>
              </w:rPr>
              <w:t xml:space="preserve">1. </w:t>
            </w:r>
            <w:r>
              <w:rPr>
                <w:rFonts w:ascii="Arial Narrow" w:hAnsi="Arial Narrow"/>
                <w:b/>
                <w:caps/>
                <w:color w:val="FFFFFF" w:themeColor="background1"/>
                <w:sz w:val="22"/>
                <w:szCs w:val="22"/>
                <w:lang w:val="lt-LT"/>
              </w:rPr>
              <w:t>BENDRA INFORMACIJA IR UŽDAVINIAI</w:t>
            </w:r>
          </w:p>
        </w:tc>
      </w:tr>
    </w:tbl>
    <w:bookmarkEnd w:id="0"/>
    <w:p w14:paraId="3E4F9AE6" w14:textId="69D8A1A1" w:rsidR="00D71ABC" w:rsidRPr="009F363A" w:rsidRDefault="00D71ABC" w:rsidP="00D71ABC">
      <w:pPr>
        <w:pStyle w:val="Sraopastraipa"/>
        <w:widowControl w:val="0"/>
        <w:numPr>
          <w:ilvl w:val="1"/>
          <w:numId w:val="10"/>
        </w:numPr>
        <w:rPr>
          <w:rFonts w:cs="Arial"/>
          <w:b/>
          <w:sz w:val="22"/>
          <w:szCs w:val="18"/>
          <w:lang w:val="lt-LT"/>
        </w:rPr>
      </w:pPr>
      <w:r>
        <w:rPr>
          <w:rFonts w:cs="Arial"/>
          <w:b/>
          <w:sz w:val="22"/>
          <w:szCs w:val="18"/>
          <w:lang w:val="lt-LT"/>
        </w:rPr>
        <w:t>BENDRA INFORMACIJA</w:t>
      </w:r>
    </w:p>
    <w:p w14:paraId="00F5EF91" w14:textId="77777777" w:rsidR="00CD6D54" w:rsidRDefault="00CD6D54" w:rsidP="00CD6D54">
      <w:pPr>
        <w:widowControl w:val="0"/>
        <w:tabs>
          <w:tab w:val="left" w:pos="3917"/>
        </w:tabs>
        <w:ind w:firstLine="567"/>
        <w:rPr>
          <w:rFonts w:ascii="Arial" w:hAnsi="Arial" w:cs="Arial"/>
          <w:bCs/>
          <w:sz w:val="22"/>
          <w:szCs w:val="18"/>
          <w:lang w:val="lt-LT"/>
        </w:rPr>
      </w:pPr>
    </w:p>
    <w:p w14:paraId="2AC09E22" w14:textId="051F03B7" w:rsidR="00CD6D54" w:rsidRPr="00A607FF" w:rsidRDefault="00CD6D54" w:rsidP="00A607FF">
      <w:pPr>
        <w:pStyle w:val="Sraopastraipa"/>
        <w:widowControl w:val="0"/>
        <w:numPr>
          <w:ilvl w:val="2"/>
          <w:numId w:val="10"/>
        </w:numPr>
        <w:tabs>
          <w:tab w:val="left" w:pos="3917"/>
        </w:tabs>
        <w:rPr>
          <w:rFonts w:ascii="Arial" w:hAnsi="Arial" w:cs="Arial"/>
          <w:bCs/>
          <w:sz w:val="22"/>
          <w:szCs w:val="18"/>
          <w:lang w:val="lt-LT"/>
        </w:rPr>
      </w:pPr>
      <w:r w:rsidRPr="00A607FF">
        <w:rPr>
          <w:rFonts w:ascii="Arial" w:hAnsi="Arial" w:cs="Arial"/>
          <w:bCs/>
          <w:sz w:val="22"/>
          <w:szCs w:val="18"/>
          <w:lang w:val="lt-LT"/>
        </w:rPr>
        <w:t>Pirkimo objektas – judumo duomenų teikimo paslaugos (toliau – Paslaugos).</w:t>
      </w:r>
    </w:p>
    <w:p w14:paraId="7F9BD32B" w14:textId="48456F03" w:rsidR="0057147E" w:rsidRPr="009F363A" w:rsidRDefault="009F363A" w:rsidP="00CD6D54">
      <w:pPr>
        <w:widowControl w:val="0"/>
        <w:tabs>
          <w:tab w:val="left" w:pos="3917"/>
        </w:tabs>
        <w:ind w:firstLine="567"/>
        <w:rPr>
          <w:rFonts w:ascii="Arial" w:hAnsi="Arial" w:cs="Arial"/>
          <w:bCs/>
          <w:sz w:val="22"/>
          <w:szCs w:val="18"/>
          <w:lang w:val="lt-LT"/>
        </w:rPr>
      </w:pPr>
      <w:r w:rsidRPr="00CD6D54">
        <w:rPr>
          <w:rFonts w:ascii="Arial" w:hAnsi="Arial" w:cs="Arial"/>
          <w:bCs/>
          <w:sz w:val="22"/>
          <w:szCs w:val="18"/>
          <w:lang w:val="lt-LT"/>
        </w:rPr>
        <w:t xml:space="preserve">„Via Lietuva“, </w:t>
      </w:r>
      <w:r w:rsidR="00595987" w:rsidRPr="00CD6D54">
        <w:rPr>
          <w:rFonts w:ascii="Arial" w:hAnsi="Arial" w:cs="Arial"/>
          <w:bCs/>
          <w:sz w:val="22"/>
          <w:szCs w:val="18"/>
          <w:lang w:val="lt-LT"/>
        </w:rPr>
        <w:t xml:space="preserve">toliau </w:t>
      </w:r>
      <w:r w:rsidR="00AC4309" w:rsidRPr="00CD6D54">
        <w:rPr>
          <w:rFonts w:ascii="Arial" w:hAnsi="Arial" w:cs="Arial"/>
          <w:bCs/>
          <w:sz w:val="22"/>
          <w:szCs w:val="18"/>
          <w:lang w:val="lt-LT"/>
        </w:rPr>
        <w:t xml:space="preserve">- </w:t>
      </w:r>
      <w:r w:rsidRPr="00CD6D54">
        <w:rPr>
          <w:rFonts w:ascii="Arial" w:hAnsi="Arial" w:cs="Arial"/>
          <w:bCs/>
          <w:sz w:val="22"/>
          <w:szCs w:val="18"/>
          <w:lang w:val="lt-LT"/>
        </w:rPr>
        <w:t>perkančioji organizacija, administruoja apie 4349 nacionalinių kelių ruožus, kuriuose eismo intensyvumas skiriasi. Duomenys apie transporto priemonių skaičių, klasifikaciją, važiavimo kryptis ir vidutinį greitį renkami kasmet. Naudojant tiek nuolatin</w:t>
      </w:r>
      <w:r w:rsidR="00652122" w:rsidRPr="00CD6D54">
        <w:rPr>
          <w:rFonts w:ascii="Arial" w:hAnsi="Arial" w:cs="Arial"/>
          <w:bCs/>
          <w:sz w:val="22"/>
          <w:szCs w:val="18"/>
          <w:lang w:val="lt-LT"/>
        </w:rPr>
        <w:t>ius</w:t>
      </w:r>
      <w:r w:rsidRPr="009F363A">
        <w:rPr>
          <w:rFonts w:ascii="Arial" w:hAnsi="Arial" w:cs="Arial"/>
          <w:bCs/>
          <w:sz w:val="22"/>
          <w:szCs w:val="18"/>
          <w:lang w:val="lt-LT"/>
        </w:rPr>
        <w:t xml:space="preserve">, tiek </w:t>
      </w:r>
      <w:r w:rsidR="00261F5D">
        <w:rPr>
          <w:rFonts w:ascii="Arial" w:hAnsi="Arial" w:cs="Arial"/>
          <w:bCs/>
          <w:sz w:val="22"/>
          <w:szCs w:val="18"/>
          <w:lang w:val="lt-LT"/>
        </w:rPr>
        <w:t>periodin</w:t>
      </w:r>
      <w:r w:rsidR="0019498E">
        <w:rPr>
          <w:rFonts w:ascii="Arial" w:hAnsi="Arial" w:cs="Arial"/>
          <w:bCs/>
          <w:sz w:val="22"/>
          <w:szCs w:val="18"/>
          <w:lang w:val="lt-LT"/>
        </w:rPr>
        <w:t>ius</w:t>
      </w:r>
      <w:r w:rsidRPr="009F363A">
        <w:rPr>
          <w:rFonts w:ascii="Arial" w:hAnsi="Arial" w:cs="Arial"/>
          <w:bCs/>
          <w:sz w:val="22"/>
          <w:szCs w:val="18"/>
          <w:lang w:val="lt-LT"/>
        </w:rPr>
        <w:t xml:space="preserve"> skaičiavimo </w:t>
      </w:r>
      <w:r w:rsidR="007E4EDD">
        <w:rPr>
          <w:rFonts w:ascii="Arial" w:hAnsi="Arial" w:cs="Arial"/>
          <w:bCs/>
          <w:sz w:val="22"/>
          <w:szCs w:val="18"/>
          <w:lang w:val="lt-LT"/>
        </w:rPr>
        <w:t>postus</w:t>
      </w:r>
      <w:r w:rsidRPr="009F363A">
        <w:rPr>
          <w:rFonts w:ascii="Arial" w:hAnsi="Arial" w:cs="Arial"/>
          <w:bCs/>
          <w:sz w:val="22"/>
          <w:szCs w:val="18"/>
          <w:lang w:val="lt-LT"/>
        </w:rPr>
        <w:t>, eismas stebimas maždaug 1</w:t>
      </w:r>
      <w:r w:rsidR="00591A2F">
        <w:rPr>
          <w:rFonts w:ascii="Arial" w:hAnsi="Arial" w:cs="Arial"/>
          <w:bCs/>
          <w:sz w:val="22"/>
          <w:szCs w:val="18"/>
          <w:lang w:val="lt-LT"/>
        </w:rPr>
        <w:t>2</w:t>
      </w:r>
      <w:r w:rsidRPr="009F363A">
        <w:rPr>
          <w:rFonts w:ascii="Arial" w:hAnsi="Arial" w:cs="Arial"/>
          <w:bCs/>
          <w:sz w:val="22"/>
          <w:szCs w:val="18"/>
          <w:lang w:val="lt-LT"/>
        </w:rPr>
        <w:t xml:space="preserve">60 šių ruožų. Todėl likusių 3089 ruožų, kuriuose šiais metais nebus atliekamas eismo tyrimas, eismo intensyvumas turi būti </w:t>
      </w:r>
      <w:r w:rsidR="005F1F26">
        <w:rPr>
          <w:rFonts w:ascii="Arial" w:hAnsi="Arial" w:cs="Arial"/>
          <w:bCs/>
          <w:sz w:val="22"/>
          <w:szCs w:val="18"/>
          <w:lang w:val="lt-LT"/>
        </w:rPr>
        <w:t>apskaičiuotas.</w:t>
      </w:r>
    </w:p>
    <w:p w14:paraId="6B61BE22" w14:textId="22995B9A" w:rsidR="0057147E" w:rsidRDefault="008664B8" w:rsidP="008837E8">
      <w:pPr>
        <w:widowControl w:val="0"/>
        <w:ind w:firstLine="567"/>
        <w:rPr>
          <w:rFonts w:ascii="Arial" w:hAnsi="Arial" w:cs="Arial"/>
          <w:bCs/>
          <w:sz w:val="22"/>
          <w:szCs w:val="18"/>
          <w:lang w:val="lt-LT"/>
        </w:rPr>
      </w:pPr>
      <w:r w:rsidRPr="008664B8">
        <w:rPr>
          <w:rFonts w:ascii="Arial" w:hAnsi="Arial" w:cs="Arial"/>
          <w:bCs/>
          <w:sz w:val="22"/>
          <w:szCs w:val="18"/>
          <w:lang w:val="lt-LT"/>
        </w:rPr>
        <w:t xml:space="preserve">Tačiau dabartinė kelių atkarpų segmentacija yra homogeniška, t. y. daugelis atkarpų apima vieną ar kelis susikirtimus su valstybinės ar savivaldybės reikšmės keliais. Toks segmentavimo būdas tiksliai neatspindi realių eismo srautų. Todėl būtina iš naujo suskirstyti esamas homogeniškas kelių atkarpas į atkarpas nuo sankryžos iki sankryžos. Perkančioji organizacija atliko šį perskirstymą, suskirstydama </w:t>
      </w:r>
      <w:r w:rsidR="00730660">
        <w:rPr>
          <w:rFonts w:ascii="Arial" w:hAnsi="Arial" w:cs="Arial"/>
          <w:bCs/>
          <w:sz w:val="22"/>
          <w:szCs w:val="18"/>
          <w:lang w:val="lt-LT"/>
        </w:rPr>
        <w:t>magistralinius ir krašto</w:t>
      </w:r>
      <w:r w:rsidRPr="008664B8">
        <w:rPr>
          <w:rFonts w:ascii="Arial" w:hAnsi="Arial" w:cs="Arial"/>
          <w:bCs/>
          <w:sz w:val="22"/>
          <w:szCs w:val="18"/>
          <w:lang w:val="lt-LT"/>
        </w:rPr>
        <w:t xml:space="preserve"> kelius ties visomis sankryžomis su valstybinės reikšmės keliais bei pasirinkto</w:t>
      </w:r>
      <w:r w:rsidR="00DF18DF">
        <w:rPr>
          <w:rFonts w:ascii="Arial" w:hAnsi="Arial" w:cs="Arial"/>
          <w:bCs/>
          <w:sz w:val="22"/>
          <w:szCs w:val="18"/>
          <w:lang w:val="lt-LT"/>
        </w:rPr>
        <w:t>mis</w:t>
      </w:r>
      <w:r w:rsidRPr="008664B8">
        <w:rPr>
          <w:rFonts w:ascii="Arial" w:hAnsi="Arial" w:cs="Arial"/>
          <w:bCs/>
          <w:sz w:val="22"/>
          <w:szCs w:val="18"/>
          <w:lang w:val="lt-LT"/>
        </w:rPr>
        <w:t xml:space="preserve"> sankryžo</w:t>
      </w:r>
      <w:r w:rsidR="00DF18DF">
        <w:rPr>
          <w:rFonts w:ascii="Arial" w:hAnsi="Arial" w:cs="Arial"/>
          <w:bCs/>
          <w:sz w:val="22"/>
          <w:szCs w:val="18"/>
          <w:lang w:val="lt-LT"/>
        </w:rPr>
        <w:t>mis</w:t>
      </w:r>
      <w:r w:rsidRPr="008664B8">
        <w:rPr>
          <w:rFonts w:ascii="Arial" w:hAnsi="Arial" w:cs="Arial"/>
          <w:bCs/>
          <w:sz w:val="22"/>
          <w:szCs w:val="18"/>
          <w:lang w:val="lt-LT"/>
        </w:rPr>
        <w:t xml:space="preserve"> su </w:t>
      </w:r>
      <w:r w:rsidR="00EA12B4">
        <w:rPr>
          <w:rFonts w:ascii="Arial" w:hAnsi="Arial" w:cs="Arial"/>
          <w:bCs/>
          <w:sz w:val="22"/>
          <w:szCs w:val="18"/>
          <w:lang w:val="lt-LT"/>
        </w:rPr>
        <w:t xml:space="preserve">vietinės reikšmės </w:t>
      </w:r>
      <w:r w:rsidRPr="008664B8">
        <w:rPr>
          <w:rFonts w:ascii="Arial" w:hAnsi="Arial" w:cs="Arial"/>
          <w:bCs/>
          <w:sz w:val="22"/>
          <w:szCs w:val="18"/>
          <w:lang w:val="lt-LT"/>
        </w:rPr>
        <w:t>keliais. Tuo tarpu</w:t>
      </w:r>
      <w:r w:rsidR="000D525C">
        <w:rPr>
          <w:rFonts w:ascii="Arial" w:hAnsi="Arial" w:cs="Arial"/>
          <w:bCs/>
          <w:sz w:val="22"/>
          <w:szCs w:val="18"/>
          <w:lang w:val="lt-LT"/>
        </w:rPr>
        <w:t>,</w:t>
      </w:r>
      <w:r w:rsidRPr="008664B8">
        <w:rPr>
          <w:rFonts w:ascii="Arial" w:hAnsi="Arial" w:cs="Arial"/>
          <w:bCs/>
          <w:sz w:val="22"/>
          <w:szCs w:val="18"/>
          <w:lang w:val="lt-LT"/>
        </w:rPr>
        <w:t xml:space="preserve"> </w:t>
      </w:r>
      <w:r w:rsidR="00EA12B4">
        <w:rPr>
          <w:rFonts w:ascii="Arial" w:hAnsi="Arial" w:cs="Arial"/>
          <w:bCs/>
          <w:sz w:val="22"/>
          <w:szCs w:val="18"/>
          <w:lang w:val="lt-LT"/>
        </w:rPr>
        <w:t>rajoniniai</w:t>
      </w:r>
      <w:r w:rsidRPr="008664B8">
        <w:rPr>
          <w:rFonts w:ascii="Arial" w:hAnsi="Arial" w:cs="Arial"/>
          <w:bCs/>
          <w:sz w:val="22"/>
          <w:szCs w:val="18"/>
          <w:lang w:val="lt-LT"/>
        </w:rPr>
        <w:t xml:space="preserve"> keliai buvo suskirstyti sankryžose su visais </w:t>
      </w:r>
      <w:r w:rsidR="00A10CC9">
        <w:rPr>
          <w:rFonts w:ascii="Arial" w:hAnsi="Arial" w:cs="Arial"/>
          <w:bCs/>
          <w:sz w:val="22"/>
          <w:szCs w:val="18"/>
          <w:lang w:val="lt-LT"/>
        </w:rPr>
        <w:t xml:space="preserve">rajoniniais </w:t>
      </w:r>
      <w:r w:rsidRPr="008664B8">
        <w:rPr>
          <w:rFonts w:ascii="Arial" w:hAnsi="Arial" w:cs="Arial"/>
          <w:bCs/>
          <w:sz w:val="22"/>
          <w:szCs w:val="18"/>
          <w:lang w:val="lt-LT"/>
        </w:rPr>
        <w:t>ir valstybinės reikšmės keliais.</w:t>
      </w:r>
      <w:r w:rsidR="0016043C">
        <w:rPr>
          <w:rFonts w:ascii="Arial" w:hAnsi="Arial" w:cs="Arial"/>
          <w:bCs/>
          <w:sz w:val="22"/>
          <w:szCs w:val="18"/>
          <w:lang w:val="lt-LT"/>
        </w:rPr>
        <w:t xml:space="preserve"> Nauja</w:t>
      </w:r>
      <w:r w:rsidR="000D72F6">
        <w:rPr>
          <w:rFonts w:ascii="Arial" w:hAnsi="Arial" w:cs="Arial"/>
          <w:bCs/>
          <w:sz w:val="22"/>
          <w:szCs w:val="18"/>
          <w:lang w:val="lt-LT"/>
        </w:rPr>
        <w:t>s valstybinės reikšmės kelių atkarpų kiekis yra 8112.</w:t>
      </w:r>
      <w:r w:rsidRPr="008664B8">
        <w:rPr>
          <w:rFonts w:ascii="Arial" w:hAnsi="Arial" w:cs="Arial"/>
          <w:bCs/>
          <w:sz w:val="22"/>
          <w:szCs w:val="18"/>
          <w:lang w:val="lt-LT"/>
        </w:rPr>
        <w:t xml:space="preserve"> Naujai suformuotoms atkarpoms</w:t>
      </w:r>
      <w:r w:rsidR="00EB7C4D">
        <w:rPr>
          <w:rFonts w:ascii="Arial" w:hAnsi="Arial" w:cs="Arial"/>
          <w:bCs/>
          <w:sz w:val="22"/>
          <w:szCs w:val="18"/>
          <w:lang w:val="lt-LT"/>
        </w:rPr>
        <w:t>,</w:t>
      </w:r>
      <w:r w:rsidRPr="008664B8">
        <w:rPr>
          <w:rFonts w:ascii="Arial" w:hAnsi="Arial" w:cs="Arial"/>
          <w:bCs/>
          <w:sz w:val="22"/>
          <w:szCs w:val="18"/>
          <w:lang w:val="lt-LT"/>
        </w:rPr>
        <w:t xml:space="preserve"> kuriose nėra išmatuotų eismo srautų duomenų, turėtų būti apskaičiuot</w:t>
      </w:r>
      <w:r w:rsidR="000D525C">
        <w:rPr>
          <w:rFonts w:ascii="Arial" w:hAnsi="Arial" w:cs="Arial"/>
          <w:bCs/>
          <w:sz w:val="22"/>
          <w:szCs w:val="18"/>
          <w:lang w:val="lt-LT"/>
        </w:rPr>
        <w:t>a</w:t>
      </w:r>
      <w:r w:rsidRPr="008664B8">
        <w:rPr>
          <w:rFonts w:ascii="Arial" w:hAnsi="Arial" w:cs="Arial"/>
          <w:bCs/>
          <w:sz w:val="22"/>
          <w:szCs w:val="18"/>
          <w:lang w:val="lt-LT"/>
        </w:rPr>
        <w:t xml:space="preserve">s </w:t>
      </w:r>
      <w:r w:rsidR="00A50832">
        <w:rPr>
          <w:rFonts w:ascii="Arial" w:hAnsi="Arial" w:cs="Arial"/>
          <w:bCs/>
          <w:sz w:val="22"/>
          <w:szCs w:val="18"/>
          <w:lang w:val="lt-LT"/>
        </w:rPr>
        <w:t>VMPEI</w:t>
      </w:r>
      <w:r w:rsidRPr="008664B8">
        <w:rPr>
          <w:rFonts w:ascii="Arial" w:hAnsi="Arial" w:cs="Arial"/>
          <w:bCs/>
          <w:sz w:val="22"/>
          <w:szCs w:val="18"/>
          <w:lang w:val="lt-LT"/>
        </w:rPr>
        <w:t xml:space="preserve"> (vidutin</w:t>
      </w:r>
      <w:r w:rsidR="009307F7">
        <w:rPr>
          <w:rFonts w:ascii="Arial" w:hAnsi="Arial" w:cs="Arial"/>
          <w:bCs/>
          <w:sz w:val="22"/>
          <w:szCs w:val="18"/>
          <w:lang w:val="lt-LT"/>
        </w:rPr>
        <w:t>is</w:t>
      </w:r>
      <w:r w:rsidRPr="008664B8">
        <w:rPr>
          <w:rFonts w:ascii="Arial" w:hAnsi="Arial" w:cs="Arial"/>
          <w:bCs/>
          <w:sz w:val="22"/>
          <w:szCs w:val="18"/>
          <w:lang w:val="lt-LT"/>
        </w:rPr>
        <w:t xml:space="preserve"> </w:t>
      </w:r>
      <w:r w:rsidR="00446DCF">
        <w:rPr>
          <w:rFonts w:ascii="Arial" w:hAnsi="Arial" w:cs="Arial"/>
          <w:bCs/>
          <w:sz w:val="22"/>
          <w:szCs w:val="18"/>
          <w:lang w:val="lt-LT"/>
        </w:rPr>
        <w:t>metin</w:t>
      </w:r>
      <w:r w:rsidR="00D96D7B">
        <w:rPr>
          <w:rFonts w:ascii="Arial" w:hAnsi="Arial" w:cs="Arial"/>
          <w:bCs/>
          <w:sz w:val="22"/>
          <w:szCs w:val="18"/>
          <w:lang w:val="lt-LT"/>
        </w:rPr>
        <w:t>inis</w:t>
      </w:r>
      <w:r w:rsidR="00446DCF">
        <w:rPr>
          <w:rFonts w:ascii="Arial" w:hAnsi="Arial" w:cs="Arial"/>
          <w:bCs/>
          <w:sz w:val="22"/>
          <w:szCs w:val="18"/>
          <w:lang w:val="lt-LT"/>
        </w:rPr>
        <w:t xml:space="preserve"> paros eismo intensyvumas</w:t>
      </w:r>
      <w:r w:rsidRPr="008664B8">
        <w:rPr>
          <w:rFonts w:ascii="Arial" w:hAnsi="Arial" w:cs="Arial"/>
          <w:bCs/>
          <w:sz w:val="22"/>
          <w:szCs w:val="18"/>
          <w:lang w:val="lt-LT"/>
        </w:rPr>
        <w:t>), siekiant užtikrinti tikslesnę informaciją apie eismą valstybinės reikšmės keliuose.</w:t>
      </w:r>
    </w:p>
    <w:p w14:paraId="4AA6D38E" w14:textId="70F40F68" w:rsidR="002444A8" w:rsidRPr="009F363A" w:rsidRDefault="00D807E9" w:rsidP="008837E8">
      <w:pPr>
        <w:pStyle w:val="Sraopastraipa"/>
        <w:widowControl w:val="0"/>
        <w:numPr>
          <w:ilvl w:val="0"/>
          <w:numId w:val="21"/>
        </w:numPr>
        <w:jc w:val="both"/>
        <w:rPr>
          <w:rFonts w:ascii="Arial" w:hAnsi="Arial" w:cs="Arial"/>
          <w:bCs/>
          <w:sz w:val="22"/>
          <w:szCs w:val="24"/>
          <w:lang w:val="lt-LT"/>
        </w:rPr>
      </w:pPr>
      <w:r w:rsidRPr="00D807E9">
        <w:rPr>
          <w:rFonts w:ascii="Arial" w:hAnsi="Arial" w:cs="Arial"/>
          <w:bCs/>
          <w:sz w:val="22"/>
          <w:szCs w:val="24"/>
          <w:lang w:val="lt-LT"/>
        </w:rPr>
        <w:t xml:space="preserve">Šio pirkimo rezultatas turi būti programa / sprendimas, skirtas įvertinti </w:t>
      </w:r>
      <w:r>
        <w:rPr>
          <w:rFonts w:ascii="Arial" w:hAnsi="Arial" w:cs="Arial"/>
          <w:bCs/>
          <w:sz w:val="22"/>
          <w:szCs w:val="24"/>
          <w:lang w:val="lt-LT"/>
        </w:rPr>
        <w:t>VMPEI</w:t>
      </w:r>
      <w:r w:rsidRPr="00D807E9">
        <w:rPr>
          <w:rFonts w:ascii="Arial" w:hAnsi="Arial" w:cs="Arial"/>
          <w:bCs/>
          <w:sz w:val="22"/>
          <w:szCs w:val="24"/>
          <w:lang w:val="lt-LT"/>
        </w:rPr>
        <w:t xml:space="preserve"> reikšmes naujai perskirstytuose valstybinės reikšmės kelių ruožuose.</w:t>
      </w:r>
    </w:p>
    <w:p w14:paraId="7D0ED23D" w14:textId="719839AB" w:rsidR="002444A8" w:rsidRPr="009F363A" w:rsidRDefault="00DD7499" w:rsidP="008837E8">
      <w:pPr>
        <w:pStyle w:val="Sraopastraipa"/>
        <w:widowControl w:val="0"/>
        <w:numPr>
          <w:ilvl w:val="0"/>
          <w:numId w:val="21"/>
        </w:numPr>
        <w:jc w:val="both"/>
        <w:rPr>
          <w:rFonts w:ascii="Arial" w:hAnsi="Arial" w:cs="Arial"/>
          <w:bCs/>
          <w:sz w:val="22"/>
          <w:szCs w:val="24"/>
          <w:lang w:val="lt-LT"/>
        </w:rPr>
      </w:pPr>
      <w:r w:rsidRPr="00DD7499">
        <w:rPr>
          <w:rFonts w:ascii="Arial" w:hAnsi="Arial" w:cs="Arial"/>
          <w:bCs/>
          <w:sz w:val="22"/>
          <w:szCs w:val="24"/>
          <w:lang w:val="lt-LT"/>
        </w:rPr>
        <w:t>Sprendimas</w:t>
      </w:r>
      <w:r w:rsidR="00900B56">
        <w:rPr>
          <w:rFonts w:ascii="Arial" w:hAnsi="Arial" w:cs="Arial"/>
          <w:bCs/>
          <w:sz w:val="22"/>
          <w:szCs w:val="24"/>
          <w:lang w:val="lt-LT"/>
        </w:rPr>
        <w:t xml:space="preserve"> turi</w:t>
      </w:r>
      <w:r w:rsidRPr="00DD7499">
        <w:rPr>
          <w:rFonts w:ascii="Arial" w:hAnsi="Arial" w:cs="Arial"/>
          <w:bCs/>
          <w:sz w:val="22"/>
          <w:szCs w:val="24"/>
          <w:lang w:val="lt-LT"/>
        </w:rPr>
        <w:t xml:space="preserve"> </w:t>
      </w:r>
      <w:r w:rsidR="002E528C">
        <w:rPr>
          <w:rFonts w:ascii="Arial" w:hAnsi="Arial" w:cs="Arial"/>
          <w:bCs/>
          <w:sz w:val="22"/>
          <w:szCs w:val="24"/>
          <w:lang w:val="lt-LT"/>
        </w:rPr>
        <w:t>naudo</w:t>
      </w:r>
      <w:r w:rsidR="00900B56">
        <w:rPr>
          <w:rFonts w:ascii="Arial" w:hAnsi="Arial" w:cs="Arial"/>
          <w:bCs/>
          <w:sz w:val="22"/>
          <w:szCs w:val="24"/>
          <w:lang w:val="lt-LT"/>
        </w:rPr>
        <w:t>ti</w:t>
      </w:r>
      <w:r w:rsidRPr="00DD7499">
        <w:rPr>
          <w:rFonts w:ascii="Arial" w:hAnsi="Arial" w:cs="Arial"/>
          <w:bCs/>
          <w:sz w:val="22"/>
          <w:szCs w:val="24"/>
          <w:lang w:val="lt-LT"/>
        </w:rPr>
        <w:t xml:space="preserve"> perkančiajai organizacijai prieinamus eismo tyrimų duomenis su OD matrica, sudaryta pagal mobiliojo ryšio operatorių duomenis.</w:t>
      </w:r>
    </w:p>
    <w:p w14:paraId="3CA45E54" w14:textId="1FB0C05B" w:rsidR="002444A8" w:rsidRDefault="005664C4" w:rsidP="008837E8">
      <w:pPr>
        <w:pStyle w:val="Sraopastraipa"/>
        <w:widowControl w:val="0"/>
        <w:numPr>
          <w:ilvl w:val="0"/>
          <w:numId w:val="21"/>
        </w:numPr>
        <w:jc w:val="both"/>
        <w:rPr>
          <w:rFonts w:ascii="Arial" w:hAnsi="Arial" w:cs="Arial"/>
          <w:bCs/>
          <w:sz w:val="22"/>
          <w:szCs w:val="24"/>
          <w:lang w:val="lt-LT"/>
        </w:rPr>
      </w:pPr>
      <w:r w:rsidRPr="005664C4">
        <w:rPr>
          <w:rFonts w:ascii="Arial" w:hAnsi="Arial" w:cs="Arial"/>
          <w:bCs/>
          <w:sz w:val="22"/>
          <w:szCs w:val="24"/>
          <w:lang w:val="lt-LT"/>
        </w:rPr>
        <w:t>Sprendimas turi būti pateiktas kaip programa, skirta perkančiosios organizacijos vidiniam naudojimui</w:t>
      </w:r>
      <w:r w:rsidR="00FD0893" w:rsidRPr="009F363A">
        <w:rPr>
          <w:rFonts w:ascii="Arial" w:hAnsi="Arial" w:cs="Arial"/>
          <w:bCs/>
          <w:sz w:val="22"/>
          <w:szCs w:val="24"/>
          <w:lang w:val="lt-LT"/>
        </w:rPr>
        <w:t>.</w:t>
      </w:r>
    </w:p>
    <w:p w14:paraId="3D9B1EFC" w14:textId="1F744CD8" w:rsidR="00A60A6A" w:rsidRPr="00A60A6A" w:rsidRDefault="00A60A6A" w:rsidP="00A60A6A">
      <w:pPr>
        <w:pStyle w:val="Sraopastraipa"/>
        <w:widowControl w:val="0"/>
        <w:numPr>
          <w:ilvl w:val="0"/>
          <w:numId w:val="21"/>
        </w:numPr>
        <w:jc w:val="both"/>
        <w:rPr>
          <w:rFonts w:ascii="Arial" w:hAnsi="Arial" w:cs="Arial"/>
          <w:bCs/>
          <w:sz w:val="22"/>
          <w:szCs w:val="24"/>
          <w:lang w:val="lt-LT"/>
        </w:rPr>
      </w:pPr>
      <w:r w:rsidRPr="0043283A">
        <w:rPr>
          <w:rFonts w:ascii="Arial" w:hAnsi="Arial" w:cs="Arial"/>
          <w:bCs/>
          <w:sz w:val="22"/>
          <w:szCs w:val="24"/>
          <w:lang w:val="lt-LT"/>
        </w:rPr>
        <w:t xml:space="preserve">Turi būti užtikrintas atvirojo kodo </w:t>
      </w:r>
      <w:r>
        <w:rPr>
          <w:rFonts w:ascii="Arial" w:hAnsi="Arial" w:cs="Arial"/>
          <w:bCs/>
          <w:sz w:val="22"/>
          <w:szCs w:val="24"/>
          <w:lang w:val="lt-LT"/>
        </w:rPr>
        <w:t>principas</w:t>
      </w:r>
      <w:r w:rsidRPr="0043283A">
        <w:rPr>
          <w:rFonts w:ascii="Arial" w:hAnsi="Arial" w:cs="Arial"/>
          <w:bCs/>
          <w:sz w:val="22"/>
          <w:szCs w:val="24"/>
          <w:lang w:val="lt-LT"/>
        </w:rPr>
        <w:t>, kad duomenų apdorojimas būtų atsekamas ir prireikus galėtų būti pakeistas</w:t>
      </w:r>
      <w:r w:rsidRPr="009F363A">
        <w:rPr>
          <w:rFonts w:ascii="Arial" w:hAnsi="Arial" w:cs="Arial"/>
          <w:bCs/>
          <w:sz w:val="22"/>
          <w:szCs w:val="24"/>
          <w:lang w:val="lt-LT"/>
        </w:rPr>
        <w:t>.</w:t>
      </w:r>
    </w:p>
    <w:p w14:paraId="08C39336" w14:textId="6F2F5BD8" w:rsidR="002444A8" w:rsidRPr="009F363A" w:rsidRDefault="00952340" w:rsidP="008837E8">
      <w:pPr>
        <w:pStyle w:val="Sraopastraipa"/>
        <w:widowControl w:val="0"/>
        <w:numPr>
          <w:ilvl w:val="0"/>
          <w:numId w:val="21"/>
        </w:numPr>
        <w:jc w:val="both"/>
        <w:rPr>
          <w:rFonts w:ascii="Arial" w:hAnsi="Arial" w:cs="Arial"/>
          <w:bCs/>
          <w:sz w:val="22"/>
          <w:szCs w:val="24"/>
          <w:lang w:val="lt-LT"/>
        </w:rPr>
      </w:pPr>
      <w:r>
        <w:rPr>
          <w:rFonts w:ascii="Arial" w:hAnsi="Arial" w:cs="Arial"/>
          <w:bCs/>
          <w:sz w:val="22"/>
          <w:szCs w:val="24"/>
          <w:lang w:val="lt-LT"/>
        </w:rPr>
        <w:t>Paslaugos teikėjas turės</w:t>
      </w:r>
      <w:r w:rsidR="00E57844">
        <w:rPr>
          <w:rFonts w:ascii="Arial" w:hAnsi="Arial" w:cs="Arial"/>
          <w:bCs/>
          <w:sz w:val="22"/>
          <w:szCs w:val="24"/>
          <w:lang w:val="lt-LT"/>
        </w:rPr>
        <w:t xml:space="preserve"> apmokyti </w:t>
      </w:r>
      <w:r w:rsidR="007217D2">
        <w:rPr>
          <w:rFonts w:ascii="Arial" w:hAnsi="Arial" w:cs="Arial"/>
          <w:bCs/>
          <w:sz w:val="22"/>
          <w:szCs w:val="24"/>
          <w:lang w:val="lt-LT"/>
        </w:rPr>
        <w:t xml:space="preserve">2 (du) </w:t>
      </w:r>
      <w:r w:rsidR="00A23120" w:rsidRPr="00A23120">
        <w:rPr>
          <w:rFonts w:ascii="Arial" w:hAnsi="Arial" w:cs="Arial"/>
          <w:bCs/>
          <w:sz w:val="22"/>
          <w:szCs w:val="24"/>
          <w:lang w:val="lt-LT"/>
        </w:rPr>
        <w:t xml:space="preserve"> perkančiosios organizacijos darbuotoj</w:t>
      </w:r>
      <w:r w:rsidR="007217D2">
        <w:rPr>
          <w:rFonts w:ascii="Arial" w:hAnsi="Arial" w:cs="Arial"/>
          <w:bCs/>
          <w:sz w:val="22"/>
          <w:szCs w:val="24"/>
          <w:lang w:val="lt-LT"/>
        </w:rPr>
        <w:t xml:space="preserve">us </w:t>
      </w:r>
      <w:r w:rsidR="00A23120" w:rsidRPr="00A23120">
        <w:rPr>
          <w:rFonts w:ascii="Arial" w:hAnsi="Arial" w:cs="Arial"/>
          <w:bCs/>
          <w:sz w:val="22"/>
          <w:szCs w:val="24"/>
          <w:lang w:val="lt-LT"/>
        </w:rPr>
        <w:t>dirbti su kuriama programa / sprendimu.</w:t>
      </w:r>
    </w:p>
    <w:p w14:paraId="0C297139" w14:textId="77777777" w:rsidR="00787D90" w:rsidRPr="009F363A" w:rsidRDefault="00787D90" w:rsidP="00787D90">
      <w:pPr>
        <w:widowControl w:val="0"/>
        <w:rPr>
          <w:rFonts w:ascii="Arial" w:hAnsi="Arial" w:cs="Arial"/>
          <w:bCs/>
          <w:sz w:val="22"/>
          <w:szCs w:val="24"/>
          <w:lang w:val="lt-LT"/>
        </w:rPr>
      </w:pPr>
    </w:p>
    <w:p w14:paraId="32D4311D" w14:textId="06E357CC" w:rsidR="00BB7504" w:rsidRPr="00A607FF" w:rsidRDefault="0025283D" w:rsidP="00CB487C">
      <w:pPr>
        <w:pStyle w:val="Sraopastraipa"/>
        <w:widowControl w:val="0"/>
        <w:numPr>
          <w:ilvl w:val="2"/>
          <w:numId w:val="10"/>
        </w:numPr>
        <w:ind w:left="0" w:firstLine="0"/>
        <w:jc w:val="both"/>
        <w:rPr>
          <w:rFonts w:ascii="Arial" w:hAnsi="Arial" w:cs="Arial"/>
          <w:bCs/>
          <w:sz w:val="22"/>
          <w:szCs w:val="24"/>
          <w:lang w:val="lt-LT"/>
        </w:rPr>
      </w:pPr>
      <w:r w:rsidRPr="00A607FF">
        <w:rPr>
          <w:rFonts w:ascii="Arial" w:hAnsi="Arial" w:cs="Arial"/>
          <w:bCs/>
          <w:sz w:val="22"/>
          <w:szCs w:val="24"/>
          <w:lang w:val="lt-LT"/>
        </w:rPr>
        <w:t xml:space="preserve">Užduočiai atlikti perkančioji organizacija surinko ir sujungė eismo </w:t>
      </w:r>
      <w:r w:rsidR="00855B4D" w:rsidRPr="00A607FF">
        <w:rPr>
          <w:rFonts w:ascii="Arial" w:hAnsi="Arial" w:cs="Arial"/>
          <w:bCs/>
          <w:sz w:val="22"/>
          <w:szCs w:val="24"/>
          <w:lang w:val="lt-LT"/>
        </w:rPr>
        <w:t>sra</w:t>
      </w:r>
      <w:r w:rsidR="00A031A7" w:rsidRPr="00A607FF">
        <w:rPr>
          <w:rFonts w:ascii="Arial" w:hAnsi="Arial" w:cs="Arial"/>
          <w:bCs/>
          <w:sz w:val="22"/>
          <w:szCs w:val="24"/>
          <w:lang w:val="lt-LT"/>
        </w:rPr>
        <w:t>u</w:t>
      </w:r>
      <w:r w:rsidR="00855B4D" w:rsidRPr="00A607FF">
        <w:rPr>
          <w:rFonts w:ascii="Arial" w:hAnsi="Arial" w:cs="Arial"/>
          <w:bCs/>
          <w:sz w:val="22"/>
          <w:szCs w:val="24"/>
          <w:lang w:val="lt-LT"/>
        </w:rPr>
        <w:t>tų</w:t>
      </w:r>
      <w:r w:rsidRPr="00A607FF">
        <w:rPr>
          <w:rFonts w:ascii="Arial" w:hAnsi="Arial" w:cs="Arial"/>
          <w:bCs/>
          <w:sz w:val="22"/>
          <w:szCs w:val="24"/>
          <w:lang w:val="lt-LT"/>
        </w:rPr>
        <w:t xml:space="preserve"> duomenis, kurie patenka į nustatytą apimtį. </w:t>
      </w:r>
      <w:r w:rsidR="00900B56" w:rsidRPr="00A607FF">
        <w:rPr>
          <w:rFonts w:ascii="Arial" w:hAnsi="Arial" w:cs="Arial"/>
          <w:bCs/>
          <w:sz w:val="22"/>
          <w:szCs w:val="24"/>
          <w:lang w:val="lt-LT"/>
        </w:rPr>
        <w:t>Tiekėjas</w:t>
      </w:r>
      <w:r w:rsidRPr="00A607FF">
        <w:rPr>
          <w:rFonts w:ascii="Arial" w:hAnsi="Arial" w:cs="Arial"/>
          <w:bCs/>
          <w:sz w:val="22"/>
          <w:szCs w:val="24"/>
          <w:lang w:val="lt-LT"/>
        </w:rPr>
        <w:t xml:space="preserve"> turi atsižvelgti į tai, kad perkančioji organizacija surinko atitinkamus duomenis kiek įmanoma geriausiai, tinkamiausia forma, užtikrinant pagrįstą aprėptį ir detalumą. </w:t>
      </w:r>
      <w:r w:rsidR="00900B56" w:rsidRPr="00A607FF">
        <w:rPr>
          <w:rFonts w:ascii="Arial" w:hAnsi="Arial" w:cs="Arial"/>
          <w:bCs/>
          <w:sz w:val="22"/>
          <w:szCs w:val="24"/>
          <w:lang w:val="lt-LT"/>
        </w:rPr>
        <w:t>Tiekėjas</w:t>
      </w:r>
      <w:r w:rsidRPr="00A607FF">
        <w:rPr>
          <w:rFonts w:ascii="Arial" w:hAnsi="Arial" w:cs="Arial"/>
          <w:bCs/>
          <w:sz w:val="22"/>
          <w:szCs w:val="24"/>
          <w:lang w:val="lt-LT"/>
        </w:rPr>
        <w:t xml:space="preserve"> turi suprasti, kad duomenys gali būti nepilni ir gali turėti klaidų. Šie apribojimai negali būti priežastis </w:t>
      </w:r>
      <w:r w:rsidR="00575EBB">
        <w:rPr>
          <w:rFonts w:ascii="Arial" w:hAnsi="Arial" w:cs="Arial"/>
          <w:bCs/>
          <w:sz w:val="22"/>
          <w:szCs w:val="24"/>
          <w:lang w:val="lt-LT"/>
        </w:rPr>
        <w:t>nesuteikti paslaugų</w:t>
      </w:r>
      <w:r w:rsidRPr="00A607FF">
        <w:rPr>
          <w:rFonts w:ascii="Arial" w:hAnsi="Arial" w:cs="Arial"/>
          <w:bCs/>
          <w:sz w:val="22"/>
          <w:szCs w:val="24"/>
          <w:lang w:val="lt-LT"/>
        </w:rPr>
        <w:t xml:space="preserve"> ar jų dalių.</w:t>
      </w:r>
    </w:p>
    <w:p w14:paraId="3F2B5225" w14:textId="77777777" w:rsidR="0025283D" w:rsidRPr="009F363A" w:rsidRDefault="0025283D" w:rsidP="00787D90">
      <w:pPr>
        <w:widowControl w:val="0"/>
        <w:rPr>
          <w:rFonts w:ascii="Arial" w:hAnsi="Arial" w:cs="Arial"/>
          <w:bCs/>
          <w:sz w:val="22"/>
          <w:szCs w:val="24"/>
          <w:lang w:val="lt-LT"/>
        </w:rPr>
      </w:pPr>
    </w:p>
    <w:p w14:paraId="4AD1CB4A" w14:textId="0676B38F" w:rsidR="00D978A6" w:rsidRPr="00A607FF" w:rsidRDefault="0009313F" w:rsidP="007D1967">
      <w:pPr>
        <w:pStyle w:val="Sraopastraipa"/>
        <w:widowControl w:val="0"/>
        <w:numPr>
          <w:ilvl w:val="3"/>
          <w:numId w:val="10"/>
        </w:numPr>
        <w:tabs>
          <w:tab w:val="left" w:pos="993"/>
        </w:tabs>
        <w:ind w:left="0" w:firstLine="0"/>
        <w:rPr>
          <w:rFonts w:ascii="Arial" w:hAnsi="Arial" w:cs="Arial"/>
          <w:bCs/>
          <w:sz w:val="22"/>
          <w:szCs w:val="24"/>
          <w:lang w:val="lt-LT"/>
        </w:rPr>
      </w:pPr>
      <w:r w:rsidRPr="00A607FF">
        <w:rPr>
          <w:rFonts w:ascii="Arial" w:hAnsi="Arial" w:cs="Arial"/>
          <w:bCs/>
          <w:sz w:val="22"/>
          <w:szCs w:val="24"/>
          <w:lang w:val="lt-LT"/>
        </w:rPr>
        <w:t>Perkančioji organizacija pateiks šiuos duomenis užduočiai atlikti:</w:t>
      </w:r>
    </w:p>
    <w:p w14:paraId="419607E0" w14:textId="392967AA" w:rsidR="00A607FF" w:rsidRDefault="005146A9" w:rsidP="007D1967">
      <w:pPr>
        <w:pStyle w:val="Sraopastraipa"/>
        <w:widowControl w:val="0"/>
        <w:tabs>
          <w:tab w:val="left" w:pos="993"/>
        </w:tabs>
        <w:ind w:left="0"/>
        <w:rPr>
          <w:rFonts w:ascii="Arial" w:hAnsi="Arial" w:cs="Arial"/>
          <w:bCs/>
          <w:sz w:val="22"/>
          <w:szCs w:val="24"/>
          <w:lang w:val="lt-LT"/>
        </w:rPr>
      </w:pPr>
      <w:r>
        <w:rPr>
          <w:rFonts w:ascii="Arial" w:hAnsi="Arial" w:cs="Arial"/>
          <w:bCs/>
          <w:sz w:val="22"/>
          <w:szCs w:val="24"/>
          <w:lang w:val="lt-LT"/>
        </w:rPr>
        <w:t>1.1.2.1.1.</w:t>
      </w:r>
      <w:r w:rsidR="00385CB0" w:rsidRPr="00385CB0">
        <w:rPr>
          <w:rFonts w:ascii="Arial" w:hAnsi="Arial" w:cs="Arial"/>
          <w:bCs/>
          <w:sz w:val="22"/>
          <w:szCs w:val="24"/>
          <w:lang w:val="lt-LT"/>
        </w:rPr>
        <w:t xml:space="preserve">Istoriniai </w:t>
      </w:r>
      <w:r w:rsidR="00385CB0">
        <w:rPr>
          <w:rFonts w:ascii="Arial" w:hAnsi="Arial" w:cs="Arial"/>
          <w:bCs/>
          <w:sz w:val="22"/>
          <w:szCs w:val="24"/>
          <w:lang w:val="lt-LT"/>
        </w:rPr>
        <w:t>vidutiniai metiniai</w:t>
      </w:r>
      <w:r w:rsidR="00385CB0" w:rsidRPr="00385CB0">
        <w:rPr>
          <w:rFonts w:ascii="Arial" w:hAnsi="Arial" w:cs="Arial"/>
          <w:bCs/>
          <w:sz w:val="22"/>
          <w:szCs w:val="24"/>
          <w:lang w:val="lt-LT"/>
        </w:rPr>
        <w:t xml:space="preserve"> paros eismo</w:t>
      </w:r>
      <w:r w:rsidR="00F3382E">
        <w:rPr>
          <w:rFonts w:ascii="Arial" w:hAnsi="Arial" w:cs="Arial"/>
          <w:bCs/>
          <w:sz w:val="22"/>
          <w:szCs w:val="24"/>
          <w:lang w:val="lt-LT"/>
        </w:rPr>
        <w:t xml:space="preserve"> intensyvumo</w:t>
      </w:r>
      <w:r w:rsidR="00385CB0" w:rsidRPr="00385CB0">
        <w:rPr>
          <w:rFonts w:ascii="Arial" w:hAnsi="Arial" w:cs="Arial"/>
          <w:bCs/>
          <w:sz w:val="22"/>
          <w:szCs w:val="24"/>
          <w:lang w:val="lt-LT"/>
        </w:rPr>
        <w:t xml:space="preserve"> (</w:t>
      </w:r>
      <w:r w:rsidR="00A20499">
        <w:rPr>
          <w:rFonts w:ascii="Arial" w:hAnsi="Arial" w:cs="Arial"/>
          <w:bCs/>
          <w:sz w:val="22"/>
          <w:szCs w:val="24"/>
          <w:lang w:val="lt-LT"/>
        </w:rPr>
        <w:t>VMPEI</w:t>
      </w:r>
      <w:r w:rsidR="00385CB0" w:rsidRPr="00385CB0">
        <w:rPr>
          <w:rFonts w:ascii="Arial" w:hAnsi="Arial" w:cs="Arial"/>
          <w:bCs/>
          <w:sz w:val="22"/>
          <w:szCs w:val="24"/>
          <w:lang w:val="lt-LT"/>
        </w:rPr>
        <w:t>) duomenys apie valstybinės reikšmės kelius per pastaruosius 5 metus</w:t>
      </w:r>
      <w:r w:rsidR="00625A2A" w:rsidRPr="009F363A">
        <w:rPr>
          <w:rFonts w:ascii="Arial" w:hAnsi="Arial" w:cs="Arial"/>
          <w:bCs/>
          <w:sz w:val="22"/>
          <w:szCs w:val="24"/>
          <w:lang w:val="lt-LT"/>
        </w:rPr>
        <w:t>.</w:t>
      </w:r>
    </w:p>
    <w:p w14:paraId="182243EB" w14:textId="36CD739F" w:rsidR="00C71F42" w:rsidRPr="00A607FF" w:rsidRDefault="00126E49" w:rsidP="00B600F8">
      <w:pPr>
        <w:pStyle w:val="Sraopastraipa"/>
        <w:widowControl w:val="0"/>
        <w:numPr>
          <w:ilvl w:val="4"/>
          <w:numId w:val="39"/>
        </w:numPr>
        <w:tabs>
          <w:tab w:val="left" w:pos="993"/>
        </w:tabs>
        <w:rPr>
          <w:rFonts w:ascii="Arial" w:hAnsi="Arial" w:cs="Arial"/>
          <w:bCs/>
          <w:sz w:val="22"/>
          <w:szCs w:val="24"/>
          <w:lang w:val="lt-LT"/>
        </w:rPr>
      </w:pPr>
      <w:r w:rsidRPr="00A607FF">
        <w:rPr>
          <w:rFonts w:ascii="Arial" w:hAnsi="Arial" w:cs="Arial"/>
          <w:bCs/>
          <w:sz w:val="22"/>
          <w:szCs w:val="24"/>
          <w:lang w:val="lt-LT"/>
        </w:rPr>
        <w:t xml:space="preserve">Neapdoroti duomenys iš skaičiavimo </w:t>
      </w:r>
      <w:r w:rsidR="00777D82" w:rsidRPr="00A607FF">
        <w:rPr>
          <w:rFonts w:ascii="Arial" w:hAnsi="Arial" w:cs="Arial"/>
          <w:bCs/>
          <w:sz w:val="22"/>
          <w:szCs w:val="24"/>
          <w:lang w:val="lt-LT"/>
        </w:rPr>
        <w:t>postų</w:t>
      </w:r>
      <w:r w:rsidRPr="00A607FF">
        <w:rPr>
          <w:rFonts w:ascii="Arial" w:hAnsi="Arial" w:cs="Arial"/>
          <w:bCs/>
          <w:sz w:val="22"/>
          <w:szCs w:val="24"/>
          <w:lang w:val="lt-LT"/>
        </w:rPr>
        <w:t>, įskaitant</w:t>
      </w:r>
      <w:r w:rsidR="00B67FE0" w:rsidRPr="00A607FF">
        <w:rPr>
          <w:rFonts w:ascii="Arial" w:hAnsi="Arial" w:cs="Arial"/>
          <w:bCs/>
          <w:sz w:val="22"/>
          <w:szCs w:val="24"/>
          <w:lang w:val="lt-LT"/>
        </w:rPr>
        <w:t>:</w:t>
      </w:r>
    </w:p>
    <w:p w14:paraId="21955FE7" w14:textId="77777777" w:rsidR="00B600F8" w:rsidRDefault="006C1665" w:rsidP="00B600F8">
      <w:pPr>
        <w:pStyle w:val="Sraopastraipa"/>
        <w:widowControl w:val="0"/>
        <w:numPr>
          <w:ilvl w:val="5"/>
          <w:numId w:val="39"/>
        </w:numPr>
        <w:tabs>
          <w:tab w:val="left" w:pos="993"/>
        </w:tabs>
        <w:rPr>
          <w:rFonts w:ascii="Arial" w:hAnsi="Arial" w:cs="Arial"/>
          <w:bCs/>
          <w:sz w:val="22"/>
          <w:szCs w:val="24"/>
          <w:lang w:val="lt-LT"/>
        </w:rPr>
      </w:pPr>
      <w:r w:rsidRPr="00B600F8">
        <w:rPr>
          <w:rFonts w:ascii="Arial" w:hAnsi="Arial" w:cs="Arial"/>
          <w:bCs/>
          <w:sz w:val="22"/>
          <w:szCs w:val="24"/>
          <w:lang w:val="lt-LT"/>
        </w:rPr>
        <w:t xml:space="preserve">Nuolatinius skaičiavimo </w:t>
      </w:r>
      <w:r w:rsidR="00705C3C" w:rsidRPr="00B600F8">
        <w:rPr>
          <w:rFonts w:ascii="Arial" w:hAnsi="Arial" w:cs="Arial"/>
          <w:bCs/>
          <w:sz w:val="22"/>
          <w:szCs w:val="24"/>
          <w:lang w:val="lt-LT"/>
        </w:rPr>
        <w:t>postus</w:t>
      </w:r>
      <w:r w:rsidRPr="00B600F8">
        <w:rPr>
          <w:rFonts w:ascii="Arial" w:hAnsi="Arial" w:cs="Arial"/>
          <w:bCs/>
          <w:sz w:val="22"/>
          <w:szCs w:val="24"/>
          <w:lang w:val="lt-LT"/>
        </w:rPr>
        <w:t xml:space="preserve"> – matuoja eismo dažnį 24/7/365 (apie 450 vnt.).</w:t>
      </w:r>
    </w:p>
    <w:p w14:paraId="2CC6854C" w14:textId="2EBCF1CF" w:rsidR="00321B4D" w:rsidRPr="00B600F8" w:rsidRDefault="00B646C8" w:rsidP="00B600F8">
      <w:pPr>
        <w:pStyle w:val="Sraopastraipa"/>
        <w:widowControl w:val="0"/>
        <w:numPr>
          <w:ilvl w:val="5"/>
          <w:numId w:val="39"/>
        </w:numPr>
        <w:tabs>
          <w:tab w:val="left" w:pos="993"/>
        </w:tabs>
        <w:rPr>
          <w:rFonts w:ascii="Arial" w:hAnsi="Arial" w:cs="Arial"/>
          <w:bCs/>
          <w:sz w:val="22"/>
          <w:szCs w:val="24"/>
          <w:lang w:val="lt-LT"/>
        </w:rPr>
      </w:pPr>
      <w:r w:rsidRPr="00B600F8">
        <w:rPr>
          <w:rFonts w:ascii="Arial" w:hAnsi="Arial" w:cs="Arial"/>
          <w:bCs/>
          <w:sz w:val="22"/>
          <w:szCs w:val="24"/>
          <w:lang w:val="lt-LT"/>
        </w:rPr>
        <w:t xml:space="preserve">Laikinus skaičiavimo </w:t>
      </w:r>
      <w:r w:rsidR="006C5BC4" w:rsidRPr="00B600F8">
        <w:rPr>
          <w:rFonts w:ascii="Arial" w:hAnsi="Arial" w:cs="Arial"/>
          <w:bCs/>
          <w:sz w:val="22"/>
          <w:szCs w:val="24"/>
          <w:lang w:val="lt-LT"/>
        </w:rPr>
        <w:t>postus</w:t>
      </w:r>
      <w:r w:rsidRPr="00B600F8">
        <w:rPr>
          <w:rFonts w:ascii="Arial" w:hAnsi="Arial" w:cs="Arial"/>
          <w:bCs/>
          <w:sz w:val="22"/>
          <w:szCs w:val="24"/>
          <w:lang w:val="lt-LT"/>
        </w:rPr>
        <w:t xml:space="preserve"> – matuoja skirtingus kelių ruožus 1 dienos – 1 savaitės trukme kasmet (apie 800 vnt.).</w:t>
      </w:r>
    </w:p>
    <w:p w14:paraId="2801E755" w14:textId="5A85F3F4" w:rsidR="00721FF9" w:rsidRPr="00BF0DC1" w:rsidRDefault="00BF0DC1" w:rsidP="00BF0DC1">
      <w:pPr>
        <w:widowControl w:val="0"/>
        <w:tabs>
          <w:tab w:val="left" w:pos="993"/>
        </w:tabs>
        <w:rPr>
          <w:rFonts w:ascii="Arial" w:hAnsi="Arial" w:cs="Arial"/>
          <w:bCs/>
          <w:sz w:val="22"/>
          <w:szCs w:val="24"/>
          <w:lang w:val="lt-LT"/>
        </w:rPr>
      </w:pPr>
      <w:r>
        <w:rPr>
          <w:rFonts w:ascii="Arial" w:hAnsi="Arial" w:cs="Arial"/>
          <w:bCs/>
          <w:sz w:val="22"/>
          <w:szCs w:val="24"/>
          <w:lang w:val="lt-LT"/>
        </w:rPr>
        <w:t>1.1.2.1.3</w:t>
      </w:r>
      <w:r w:rsidR="009110C8" w:rsidRPr="00BF0DC1">
        <w:rPr>
          <w:rFonts w:ascii="Arial" w:hAnsi="Arial" w:cs="Arial"/>
          <w:bCs/>
          <w:sz w:val="22"/>
          <w:szCs w:val="24"/>
          <w:lang w:val="lt-LT"/>
        </w:rPr>
        <w:t xml:space="preserve">Transporto zonos – 400 transporto zonų, pateiktų kaip </w:t>
      </w:r>
      <w:r w:rsidR="00253655" w:rsidRPr="00BF0DC1">
        <w:rPr>
          <w:rFonts w:ascii="Arial" w:hAnsi="Arial" w:cs="Arial"/>
          <w:bCs/>
          <w:sz w:val="22"/>
          <w:szCs w:val="24"/>
          <w:lang w:val="lt-LT"/>
        </w:rPr>
        <w:t>SHP (</w:t>
      </w:r>
      <w:proofErr w:type="spellStart"/>
      <w:r w:rsidR="00253655" w:rsidRPr="00BF0DC1">
        <w:rPr>
          <w:rFonts w:ascii="Arial" w:hAnsi="Arial" w:cs="Arial"/>
          <w:bCs/>
          <w:sz w:val="22"/>
          <w:szCs w:val="24"/>
          <w:lang w:val="lt-LT"/>
        </w:rPr>
        <w:t>shapefile</w:t>
      </w:r>
      <w:proofErr w:type="spellEnd"/>
      <w:r w:rsidR="00253655" w:rsidRPr="00BF0DC1">
        <w:rPr>
          <w:rFonts w:ascii="Arial" w:hAnsi="Arial" w:cs="Arial"/>
          <w:bCs/>
          <w:sz w:val="22"/>
          <w:szCs w:val="24"/>
          <w:lang w:val="lt-LT"/>
        </w:rPr>
        <w:t>)</w:t>
      </w:r>
      <w:r w:rsidR="009110C8" w:rsidRPr="00BF0DC1">
        <w:rPr>
          <w:rFonts w:ascii="Arial" w:hAnsi="Arial" w:cs="Arial"/>
          <w:bCs/>
          <w:sz w:val="22"/>
          <w:szCs w:val="24"/>
          <w:lang w:val="lt-LT"/>
        </w:rPr>
        <w:t xml:space="preserve"> </w:t>
      </w:r>
      <w:r w:rsidR="0084506E" w:rsidRPr="00BF0DC1">
        <w:rPr>
          <w:rFonts w:ascii="Arial" w:hAnsi="Arial" w:cs="Arial"/>
          <w:bCs/>
          <w:sz w:val="22"/>
          <w:szCs w:val="24"/>
          <w:lang w:val="lt-LT"/>
        </w:rPr>
        <w:t>formatas</w:t>
      </w:r>
      <w:r w:rsidR="00AF00B1" w:rsidRPr="00BF0DC1">
        <w:rPr>
          <w:rFonts w:ascii="Arial" w:hAnsi="Arial" w:cs="Arial"/>
          <w:bCs/>
          <w:sz w:val="22"/>
          <w:szCs w:val="24"/>
          <w:lang w:val="lt-LT"/>
        </w:rPr>
        <w:t>.</w:t>
      </w:r>
    </w:p>
    <w:p w14:paraId="20C228D7" w14:textId="5AFCE50B" w:rsidR="004D0BE4" w:rsidRPr="00721FF9" w:rsidRDefault="001D519E" w:rsidP="00BF0DC1">
      <w:pPr>
        <w:pStyle w:val="Sraopastraipa"/>
        <w:widowControl w:val="0"/>
        <w:numPr>
          <w:ilvl w:val="4"/>
          <w:numId w:val="41"/>
        </w:numPr>
        <w:tabs>
          <w:tab w:val="left" w:pos="993"/>
        </w:tabs>
        <w:rPr>
          <w:rFonts w:ascii="Arial" w:hAnsi="Arial" w:cs="Arial"/>
          <w:bCs/>
          <w:sz w:val="22"/>
          <w:szCs w:val="24"/>
          <w:lang w:val="lt-LT"/>
        </w:rPr>
      </w:pPr>
      <w:r w:rsidRPr="00721FF9">
        <w:rPr>
          <w:rFonts w:ascii="Arial" w:hAnsi="Arial" w:cs="Arial"/>
          <w:bCs/>
          <w:sz w:val="22"/>
          <w:szCs w:val="24"/>
          <w:lang w:val="lt-LT"/>
        </w:rPr>
        <w:t>Naujai suskirstytas kelių tinklas</w:t>
      </w:r>
      <w:r w:rsidR="003B269D" w:rsidRPr="00721FF9">
        <w:rPr>
          <w:rFonts w:ascii="Arial" w:hAnsi="Arial" w:cs="Arial"/>
          <w:bCs/>
          <w:sz w:val="22"/>
          <w:szCs w:val="24"/>
          <w:lang w:val="lt-LT"/>
        </w:rPr>
        <w:t>, 8112 kelio atkarpos,</w:t>
      </w:r>
      <w:r w:rsidRPr="00721FF9">
        <w:rPr>
          <w:rFonts w:ascii="Arial" w:hAnsi="Arial" w:cs="Arial"/>
          <w:bCs/>
          <w:sz w:val="22"/>
          <w:szCs w:val="24"/>
          <w:lang w:val="lt-LT"/>
        </w:rPr>
        <w:t xml:space="preserve"> pateikiamas SHP formatu, kuriame kiekvienai kelio atkarpai nurodomas kelio numeris bei pradžios ir pabaigos kilometrai</w:t>
      </w:r>
      <w:r w:rsidR="00122A0A" w:rsidRPr="00721FF9">
        <w:rPr>
          <w:rFonts w:ascii="Arial" w:hAnsi="Arial" w:cs="Arial"/>
          <w:bCs/>
          <w:sz w:val="22"/>
          <w:szCs w:val="24"/>
          <w:lang w:val="lt-LT"/>
        </w:rPr>
        <w:t>.</w:t>
      </w:r>
    </w:p>
    <w:p w14:paraId="6B8AB72F" w14:textId="77777777" w:rsidR="002C0E4A" w:rsidRPr="009F363A" w:rsidRDefault="002C0E4A" w:rsidP="00787D90">
      <w:pPr>
        <w:widowControl w:val="0"/>
        <w:rPr>
          <w:rFonts w:ascii="Arial" w:hAnsi="Arial" w:cs="Arial"/>
          <w:bCs/>
          <w:sz w:val="22"/>
          <w:szCs w:val="24"/>
          <w:lang w:val="lt-LT"/>
        </w:rPr>
      </w:pPr>
    </w:p>
    <w:p w14:paraId="36BD8FE8" w14:textId="4D85D522" w:rsidR="00D71ABC" w:rsidRPr="009F363A" w:rsidRDefault="00CC38EC" w:rsidP="00B600F8">
      <w:pPr>
        <w:pStyle w:val="Sraopastraipa"/>
        <w:widowControl w:val="0"/>
        <w:numPr>
          <w:ilvl w:val="1"/>
          <w:numId w:val="39"/>
        </w:numPr>
        <w:rPr>
          <w:rFonts w:cs="Arial"/>
          <w:b/>
          <w:sz w:val="22"/>
          <w:szCs w:val="18"/>
          <w:lang w:val="lt-LT"/>
        </w:rPr>
      </w:pPr>
      <w:r w:rsidRPr="00396DC3">
        <w:rPr>
          <w:rFonts w:cs="Arial"/>
          <w:b/>
          <w:sz w:val="22"/>
          <w:szCs w:val="18"/>
          <w:lang w:val="lt-LT"/>
        </w:rPr>
        <w:t>JUDUMO D</w:t>
      </w:r>
      <w:r w:rsidRPr="00CC38EC">
        <w:rPr>
          <w:rFonts w:cs="Arial"/>
          <w:b/>
          <w:sz w:val="22"/>
          <w:szCs w:val="18"/>
          <w:lang w:val="lt-LT"/>
        </w:rPr>
        <w:t>UOMENŲ TEIKIMO PASLAUG</w:t>
      </w:r>
      <w:r>
        <w:rPr>
          <w:rFonts w:cs="Arial"/>
          <w:b/>
          <w:sz w:val="22"/>
          <w:szCs w:val="18"/>
          <w:lang w:val="lt-LT"/>
        </w:rPr>
        <w:t>OS UŽDAVINIAI:</w:t>
      </w:r>
    </w:p>
    <w:p w14:paraId="0CCA1BCD" w14:textId="6529BAFB" w:rsidR="00583FC7" w:rsidRPr="007E46FD" w:rsidRDefault="00F07754" w:rsidP="007E46FD">
      <w:pPr>
        <w:pStyle w:val="Sraopastraipa"/>
        <w:widowControl w:val="0"/>
        <w:numPr>
          <w:ilvl w:val="2"/>
          <w:numId w:val="42"/>
        </w:numPr>
        <w:rPr>
          <w:rFonts w:cs="Arial"/>
          <w:b/>
          <w:sz w:val="22"/>
          <w:szCs w:val="18"/>
          <w:lang w:val="lt-LT"/>
        </w:rPr>
      </w:pPr>
      <w:r w:rsidRPr="007E46FD">
        <w:rPr>
          <w:rFonts w:cs="Arial"/>
          <w:b/>
          <w:sz w:val="22"/>
          <w:szCs w:val="18"/>
          <w:lang w:val="lt-LT"/>
        </w:rPr>
        <w:t>ISTORINIO VIDUTINIO METINIO PAROS EISMO INTENVYSUMO DUOMENŲ ANALIZĖ</w:t>
      </w:r>
    </w:p>
    <w:p w14:paraId="6F79E16F" w14:textId="057F01EC" w:rsidR="005C4F6C" w:rsidRPr="009F363A" w:rsidRDefault="00AB0F6B" w:rsidP="005C4F6C">
      <w:pPr>
        <w:pStyle w:val="Bodytext20"/>
        <w:shd w:val="clear" w:color="auto" w:fill="auto"/>
        <w:tabs>
          <w:tab w:val="left" w:pos="0"/>
        </w:tabs>
        <w:spacing w:line="240" w:lineRule="auto"/>
        <w:ind w:right="55" w:firstLine="0"/>
        <w:jc w:val="both"/>
        <w:rPr>
          <w:rFonts w:ascii="Arial" w:hAnsi="Arial" w:cs="Arial"/>
          <w:i w:val="0"/>
          <w:iCs w:val="0"/>
          <w:sz w:val="22"/>
          <w:szCs w:val="22"/>
          <w:lang w:val="lt-LT"/>
        </w:rPr>
      </w:pPr>
      <w:r w:rsidRPr="00AB0F6B">
        <w:rPr>
          <w:rFonts w:ascii="Arial" w:hAnsi="Arial" w:cs="Arial"/>
          <w:i w:val="0"/>
          <w:iCs w:val="0"/>
          <w:sz w:val="22"/>
          <w:szCs w:val="22"/>
          <w:lang w:val="lt-LT"/>
        </w:rPr>
        <w:lastRenderedPageBreak/>
        <w:t xml:space="preserve">Ataskaita apie istorinių </w:t>
      </w:r>
      <w:r w:rsidR="005B55AE">
        <w:rPr>
          <w:rFonts w:ascii="Arial" w:hAnsi="Arial" w:cs="Arial"/>
          <w:i w:val="0"/>
          <w:iCs w:val="0"/>
          <w:sz w:val="22"/>
          <w:szCs w:val="22"/>
          <w:lang w:val="lt-LT"/>
        </w:rPr>
        <w:t>vidutinių metinių paros eismo intensyvumo (VMPEI)</w:t>
      </w:r>
      <w:r w:rsidRPr="00AB0F6B">
        <w:rPr>
          <w:rFonts w:ascii="Arial" w:hAnsi="Arial" w:cs="Arial"/>
          <w:i w:val="0"/>
          <w:iCs w:val="0"/>
          <w:sz w:val="22"/>
          <w:szCs w:val="22"/>
          <w:lang w:val="lt-LT"/>
        </w:rPr>
        <w:t xml:space="preserve"> duomenų analizę ir pastarųjų 5 metų tendencijas Lietuvos valstybinės reikšmės keliuose</w:t>
      </w:r>
      <w:r w:rsidR="00462E5B" w:rsidRPr="009F363A">
        <w:rPr>
          <w:rFonts w:ascii="Arial" w:hAnsi="Arial" w:cs="Arial"/>
          <w:i w:val="0"/>
          <w:iCs w:val="0"/>
          <w:sz w:val="22"/>
          <w:szCs w:val="22"/>
          <w:lang w:val="lt-LT"/>
        </w:rPr>
        <w:t>.</w:t>
      </w:r>
    </w:p>
    <w:p w14:paraId="7D9747FB" w14:textId="3E2EE7FF" w:rsidR="005628DF" w:rsidRPr="009F363A" w:rsidRDefault="0060721D" w:rsidP="007E46FD">
      <w:pPr>
        <w:pStyle w:val="Sraopastraipa"/>
        <w:widowControl w:val="0"/>
        <w:numPr>
          <w:ilvl w:val="2"/>
          <w:numId w:val="42"/>
        </w:numPr>
        <w:ind w:left="993"/>
        <w:rPr>
          <w:rFonts w:cs="Arial"/>
          <w:b/>
          <w:bCs/>
          <w:sz w:val="22"/>
          <w:szCs w:val="18"/>
          <w:lang w:val="lt-LT"/>
        </w:rPr>
      </w:pPr>
      <w:r>
        <w:rPr>
          <w:rFonts w:cs="Arial"/>
          <w:b/>
          <w:bCs/>
          <w:sz w:val="22"/>
          <w:szCs w:val="18"/>
          <w:lang w:val="lt-LT"/>
        </w:rPr>
        <w:t>KILMĖS-TIKSLO (OD) MATRICOS</w:t>
      </w:r>
    </w:p>
    <w:p w14:paraId="746FAE3A" w14:textId="2EFD31AF" w:rsidR="00A95F9A" w:rsidRPr="009F363A" w:rsidRDefault="003D66BB" w:rsidP="00A95F9A">
      <w:pPr>
        <w:pStyle w:val="Bodytext20"/>
        <w:shd w:val="clear" w:color="auto" w:fill="auto"/>
        <w:tabs>
          <w:tab w:val="left" w:pos="0"/>
        </w:tabs>
        <w:spacing w:line="240" w:lineRule="auto"/>
        <w:ind w:right="55" w:firstLine="0"/>
        <w:jc w:val="both"/>
        <w:rPr>
          <w:rFonts w:ascii="Arial" w:hAnsi="Arial" w:cs="Arial"/>
          <w:i w:val="0"/>
          <w:iCs w:val="0"/>
          <w:sz w:val="22"/>
          <w:szCs w:val="22"/>
          <w:lang w:val="lt-LT"/>
        </w:rPr>
      </w:pPr>
      <w:r w:rsidRPr="003D66BB">
        <w:rPr>
          <w:rFonts w:ascii="Arial" w:hAnsi="Arial" w:cs="Arial"/>
          <w:i w:val="0"/>
          <w:iCs w:val="0"/>
          <w:sz w:val="22"/>
          <w:szCs w:val="22"/>
          <w:lang w:val="lt-LT"/>
        </w:rPr>
        <w:t>Kilmės–tikslo (OD) matricos atspindi bendrus kasdienius judėjimus tarp zonų. OD apima visus judėjimus, susijusius su buvimu skirtingose vietose, taip pat keliones tarp jų. Jos sudaromos pagal mobiliojo ryšio operatorių duomenis</w:t>
      </w:r>
      <w:r w:rsidR="00FA65E3" w:rsidRPr="009F363A">
        <w:rPr>
          <w:rFonts w:ascii="Arial" w:hAnsi="Arial" w:cs="Arial"/>
          <w:i w:val="0"/>
          <w:iCs w:val="0"/>
          <w:sz w:val="22"/>
          <w:szCs w:val="22"/>
          <w:lang w:val="lt-LT"/>
        </w:rPr>
        <w:t>.</w:t>
      </w:r>
    </w:p>
    <w:p w14:paraId="74A11090" w14:textId="07300F90" w:rsidR="00751FB6" w:rsidRPr="009F363A" w:rsidRDefault="00344D84" w:rsidP="007E46FD">
      <w:pPr>
        <w:pStyle w:val="Sraopastraipa"/>
        <w:widowControl w:val="0"/>
        <w:numPr>
          <w:ilvl w:val="2"/>
          <w:numId w:val="42"/>
        </w:numPr>
        <w:ind w:left="993"/>
        <w:rPr>
          <w:rFonts w:cs="Arial"/>
          <w:b/>
          <w:bCs/>
          <w:sz w:val="22"/>
          <w:szCs w:val="18"/>
          <w:lang w:val="lt-LT"/>
        </w:rPr>
      </w:pPr>
      <w:r>
        <w:rPr>
          <w:rFonts w:cs="Arial"/>
          <w:b/>
          <w:bCs/>
          <w:sz w:val="22"/>
          <w:szCs w:val="18"/>
          <w:lang w:val="lt-LT"/>
        </w:rPr>
        <w:t>VIDUTINIO METINIO PAROS EISMO INTENSYVUMO MODELIAVIMO APLIKACIJA</w:t>
      </w:r>
    </w:p>
    <w:p w14:paraId="354CA0D5" w14:textId="3C102C74" w:rsidR="00003889" w:rsidRPr="009F363A" w:rsidRDefault="008861A0" w:rsidP="00003889">
      <w:pPr>
        <w:widowControl w:val="0"/>
        <w:rPr>
          <w:rFonts w:ascii="Arial" w:hAnsi="Arial" w:cs="Arial"/>
          <w:sz w:val="22"/>
          <w:szCs w:val="22"/>
          <w:lang w:val="lt-LT"/>
        </w:rPr>
      </w:pPr>
      <w:r>
        <w:rPr>
          <w:rFonts w:ascii="Arial" w:hAnsi="Arial" w:cs="Arial"/>
          <w:sz w:val="22"/>
          <w:szCs w:val="22"/>
          <w:lang w:val="lt-LT"/>
        </w:rPr>
        <w:t>Vidutinio metinio paros eismo intensyvumo</w:t>
      </w:r>
      <w:r w:rsidRPr="008861A0">
        <w:rPr>
          <w:rFonts w:ascii="Arial" w:hAnsi="Arial" w:cs="Arial"/>
          <w:sz w:val="22"/>
          <w:szCs w:val="22"/>
          <w:lang w:val="lt-LT"/>
        </w:rPr>
        <w:t xml:space="preserve"> (</w:t>
      </w:r>
      <w:r w:rsidR="008C2636">
        <w:rPr>
          <w:rFonts w:ascii="Arial" w:hAnsi="Arial" w:cs="Arial"/>
          <w:sz w:val="22"/>
          <w:szCs w:val="22"/>
          <w:lang w:val="lt-LT"/>
        </w:rPr>
        <w:t>VMPEI</w:t>
      </w:r>
      <w:r w:rsidRPr="008861A0">
        <w:rPr>
          <w:rFonts w:ascii="Arial" w:hAnsi="Arial" w:cs="Arial"/>
          <w:sz w:val="22"/>
          <w:szCs w:val="22"/>
          <w:lang w:val="lt-LT"/>
        </w:rPr>
        <w:t xml:space="preserve">) modeliavimo </w:t>
      </w:r>
      <w:r w:rsidR="00CA22AD">
        <w:rPr>
          <w:rFonts w:ascii="Arial" w:hAnsi="Arial" w:cs="Arial"/>
          <w:sz w:val="22"/>
          <w:szCs w:val="22"/>
          <w:lang w:val="lt-LT"/>
        </w:rPr>
        <w:t>aplikacija</w:t>
      </w:r>
      <w:r w:rsidRPr="008861A0">
        <w:rPr>
          <w:rFonts w:ascii="Arial" w:hAnsi="Arial" w:cs="Arial"/>
          <w:sz w:val="22"/>
          <w:szCs w:val="22"/>
          <w:lang w:val="lt-LT"/>
        </w:rPr>
        <w:t xml:space="preserve"> yra GIS sprendimas arba ko</w:t>
      </w:r>
      <w:r w:rsidR="00A50417">
        <w:rPr>
          <w:rFonts w:ascii="Arial" w:hAnsi="Arial" w:cs="Arial"/>
          <w:sz w:val="22"/>
          <w:szCs w:val="22"/>
          <w:lang w:val="lt-LT"/>
        </w:rPr>
        <w:t>das</w:t>
      </w:r>
      <w:r w:rsidRPr="008861A0">
        <w:rPr>
          <w:rFonts w:ascii="Arial" w:hAnsi="Arial" w:cs="Arial"/>
          <w:sz w:val="22"/>
          <w:szCs w:val="22"/>
          <w:lang w:val="lt-LT"/>
        </w:rPr>
        <w:t xml:space="preserve">, modeliuojantis kasdienius </w:t>
      </w:r>
      <w:r w:rsidR="008B2B3C">
        <w:rPr>
          <w:rFonts w:ascii="Arial" w:hAnsi="Arial" w:cs="Arial"/>
          <w:sz w:val="22"/>
          <w:szCs w:val="22"/>
          <w:lang w:val="lt-LT"/>
        </w:rPr>
        <w:t>transporto srautų</w:t>
      </w:r>
      <w:r w:rsidRPr="008861A0">
        <w:rPr>
          <w:rFonts w:ascii="Arial" w:hAnsi="Arial" w:cs="Arial"/>
          <w:sz w:val="22"/>
          <w:szCs w:val="22"/>
          <w:lang w:val="lt-LT"/>
        </w:rPr>
        <w:t xml:space="preserve"> dažnius kelių ruožams, kuriuose eismo intensyvumas nebuvo matuotas </w:t>
      </w:r>
      <w:r w:rsidR="003A58CB">
        <w:rPr>
          <w:rFonts w:ascii="Arial" w:hAnsi="Arial" w:cs="Arial"/>
          <w:sz w:val="22"/>
          <w:szCs w:val="22"/>
          <w:lang w:val="lt-LT"/>
        </w:rPr>
        <w:t>užsakymo</w:t>
      </w:r>
      <w:r w:rsidRPr="008861A0">
        <w:rPr>
          <w:rFonts w:ascii="Arial" w:hAnsi="Arial" w:cs="Arial"/>
          <w:sz w:val="22"/>
          <w:szCs w:val="22"/>
          <w:lang w:val="lt-LT"/>
        </w:rPr>
        <w:t xml:space="preserve"> metais</w:t>
      </w:r>
      <w:r w:rsidR="00003889" w:rsidRPr="009F363A">
        <w:rPr>
          <w:rFonts w:ascii="Arial" w:hAnsi="Arial" w:cs="Arial"/>
          <w:sz w:val="22"/>
          <w:szCs w:val="22"/>
          <w:lang w:val="lt-LT"/>
        </w:rPr>
        <w:t>.</w:t>
      </w:r>
    </w:p>
    <w:p w14:paraId="44C3ECD9" w14:textId="19FDEB50" w:rsidR="00521A2E" w:rsidRPr="009F363A" w:rsidRDefault="000B181E" w:rsidP="007E46FD">
      <w:pPr>
        <w:pStyle w:val="Sraopastraipa"/>
        <w:widowControl w:val="0"/>
        <w:numPr>
          <w:ilvl w:val="2"/>
          <w:numId w:val="42"/>
        </w:numPr>
        <w:ind w:left="993"/>
        <w:rPr>
          <w:rFonts w:cs="Arial"/>
          <w:b/>
          <w:bCs/>
          <w:sz w:val="22"/>
          <w:szCs w:val="18"/>
          <w:lang w:val="lt-LT"/>
        </w:rPr>
      </w:pPr>
      <w:r>
        <w:rPr>
          <w:rFonts w:cs="Arial"/>
          <w:b/>
          <w:bCs/>
          <w:sz w:val="22"/>
          <w:szCs w:val="18"/>
          <w:lang w:val="lt-LT"/>
        </w:rPr>
        <w:t>2026 METŲ SUMODELIUOTAS VIDUTINIS METINIS PAROS EISMO INTENSYVUMAS</w:t>
      </w:r>
    </w:p>
    <w:p w14:paraId="2F77C758" w14:textId="7D60366F" w:rsidR="006E604A" w:rsidRPr="009F363A" w:rsidRDefault="00190311" w:rsidP="006E604A">
      <w:pPr>
        <w:widowControl w:val="0"/>
        <w:rPr>
          <w:rFonts w:ascii="Arial" w:hAnsi="Arial" w:cs="Arial"/>
          <w:sz w:val="22"/>
          <w:szCs w:val="18"/>
          <w:lang w:val="lt-LT"/>
        </w:rPr>
      </w:pPr>
      <w:r w:rsidRPr="00190311">
        <w:rPr>
          <w:rFonts w:ascii="Arial" w:hAnsi="Arial" w:cs="Arial"/>
          <w:sz w:val="22"/>
          <w:szCs w:val="18"/>
          <w:lang w:val="lt-LT"/>
        </w:rPr>
        <w:t xml:space="preserve">2026 metų sumodeliuotas </w:t>
      </w:r>
      <w:r>
        <w:rPr>
          <w:rFonts w:ascii="Arial" w:hAnsi="Arial" w:cs="Arial"/>
          <w:sz w:val="22"/>
          <w:szCs w:val="18"/>
          <w:lang w:val="lt-LT"/>
        </w:rPr>
        <w:t xml:space="preserve">vidutinis </w:t>
      </w:r>
      <w:r w:rsidRPr="00190311">
        <w:rPr>
          <w:rFonts w:ascii="Arial" w:hAnsi="Arial" w:cs="Arial"/>
          <w:sz w:val="22"/>
          <w:szCs w:val="18"/>
          <w:lang w:val="lt-LT"/>
        </w:rPr>
        <w:t>metinis paros eism</w:t>
      </w:r>
      <w:r>
        <w:rPr>
          <w:rFonts w:ascii="Arial" w:hAnsi="Arial" w:cs="Arial"/>
          <w:sz w:val="22"/>
          <w:szCs w:val="18"/>
          <w:lang w:val="lt-LT"/>
        </w:rPr>
        <w:t>o intensyvumas</w:t>
      </w:r>
      <w:r w:rsidRPr="00190311">
        <w:rPr>
          <w:rFonts w:ascii="Arial" w:hAnsi="Arial" w:cs="Arial"/>
          <w:sz w:val="22"/>
          <w:szCs w:val="18"/>
          <w:lang w:val="lt-LT"/>
        </w:rPr>
        <w:t xml:space="preserve"> (</w:t>
      </w:r>
      <w:r w:rsidR="00D16190">
        <w:rPr>
          <w:rFonts w:ascii="Arial" w:hAnsi="Arial" w:cs="Arial"/>
          <w:sz w:val="22"/>
          <w:szCs w:val="18"/>
          <w:lang w:val="lt-LT"/>
        </w:rPr>
        <w:t>VMPEI</w:t>
      </w:r>
      <w:r w:rsidRPr="00190311">
        <w:rPr>
          <w:rFonts w:ascii="Arial" w:hAnsi="Arial" w:cs="Arial"/>
          <w:sz w:val="22"/>
          <w:szCs w:val="18"/>
          <w:lang w:val="lt-LT"/>
        </w:rPr>
        <w:t xml:space="preserve">) pateikia apskaičiuotus eismo srautus trūkstamiems kelių ruožams, skaičiuojant </w:t>
      </w:r>
      <w:r w:rsidR="00924477">
        <w:rPr>
          <w:rFonts w:ascii="Arial" w:hAnsi="Arial" w:cs="Arial"/>
          <w:sz w:val="22"/>
          <w:szCs w:val="18"/>
          <w:lang w:val="lt-LT"/>
        </w:rPr>
        <w:t>sankryža-sankryža principu</w:t>
      </w:r>
      <w:r w:rsidRPr="00190311">
        <w:rPr>
          <w:rFonts w:ascii="Arial" w:hAnsi="Arial" w:cs="Arial"/>
          <w:sz w:val="22"/>
          <w:szCs w:val="18"/>
          <w:lang w:val="lt-LT"/>
        </w:rPr>
        <w:t>, įskaitant visas sankryžas tarp valstybinių kelių ir sankryžas su savivaldybių keliais</w:t>
      </w:r>
      <w:r w:rsidR="00F82BB5" w:rsidRPr="009F363A">
        <w:rPr>
          <w:rFonts w:ascii="Arial" w:hAnsi="Arial" w:cs="Arial"/>
          <w:sz w:val="22"/>
          <w:szCs w:val="18"/>
          <w:lang w:val="lt-LT"/>
        </w:rPr>
        <w:t>.</w:t>
      </w:r>
    </w:p>
    <w:p w14:paraId="317AECF1" w14:textId="77777777" w:rsidR="005905B0" w:rsidRPr="009F363A" w:rsidRDefault="005905B0" w:rsidP="002C1403">
      <w:pPr>
        <w:jc w:val="left"/>
        <w:rPr>
          <w:rFonts w:ascii="Arial Narrow" w:hAnsi="Arial Narrow"/>
          <w:b/>
          <w:caps/>
          <w:sz w:val="22"/>
          <w:szCs w:val="22"/>
          <w:lang w:val="lt-LT"/>
        </w:rPr>
      </w:pPr>
    </w:p>
    <w:tbl>
      <w:tblPr>
        <w:tblStyle w:val="Lentelstinklelis"/>
        <w:tblW w:w="0" w:type="auto"/>
        <w:shd w:val="clear" w:color="auto" w:fill="005063"/>
        <w:tblLook w:val="04A0" w:firstRow="1" w:lastRow="0" w:firstColumn="1" w:lastColumn="0" w:noHBand="0" w:noVBand="1"/>
      </w:tblPr>
      <w:tblGrid>
        <w:gridCol w:w="9628"/>
      </w:tblGrid>
      <w:tr w:rsidR="002C1403" w:rsidRPr="009F363A" w14:paraId="67B4BB6C" w14:textId="77777777" w:rsidTr="00CB6C12">
        <w:trPr>
          <w:trHeight w:val="416"/>
        </w:trPr>
        <w:tc>
          <w:tcPr>
            <w:tcW w:w="9628" w:type="dxa"/>
            <w:shd w:val="clear" w:color="auto" w:fill="005063"/>
            <w:vAlign w:val="center"/>
          </w:tcPr>
          <w:p w14:paraId="383516B4" w14:textId="12206685" w:rsidR="002C1403" w:rsidRPr="009F363A" w:rsidRDefault="000F6511" w:rsidP="00196A0F">
            <w:pPr>
              <w:jc w:val="left"/>
              <w:rPr>
                <w:rFonts w:ascii="Arial Narrow" w:hAnsi="Arial Narrow"/>
                <w:b/>
                <w:caps/>
                <w:color w:val="FFFFFF" w:themeColor="background1"/>
                <w:sz w:val="22"/>
                <w:szCs w:val="22"/>
                <w:lang w:val="lt-LT"/>
              </w:rPr>
            </w:pPr>
            <w:bookmarkStart w:id="1" w:name="_Hlk80275011"/>
            <w:r w:rsidRPr="009F363A">
              <w:rPr>
                <w:rFonts w:ascii="Arial Narrow" w:hAnsi="Arial Narrow"/>
                <w:b/>
                <w:caps/>
                <w:color w:val="FFFFFF" w:themeColor="background1"/>
                <w:sz w:val="22"/>
                <w:szCs w:val="22"/>
                <w:lang w:val="lt-LT"/>
              </w:rPr>
              <w:t>2</w:t>
            </w:r>
            <w:r w:rsidR="002C1403" w:rsidRPr="009F363A">
              <w:rPr>
                <w:rFonts w:ascii="Arial Narrow" w:hAnsi="Arial Narrow"/>
                <w:b/>
                <w:caps/>
                <w:color w:val="FFFFFF" w:themeColor="background1"/>
                <w:sz w:val="22"/>
                <w:szCs w:val="22"/>
                <w:lang w:val="lt-LT"/>
              </w:rPr>
              <w:t xml:space="preserve">. </w:t>
            </w:r>
            <w:r w:rsidR="00FB23CF">
              <w:rPr>
                <w:rFonts w:ascii="Arial Narrow" w:hAnsi="Arial Narrow"/>
                <w:b/>
                <w:caps/>
                <w:color w:val="FFFFFF" w:themeColor="background1"/>
                <w:sz w:val="22"/>
                <w:szCs w:val="22"/>
                <w:lang w:val="lt-LT"/>
              </w:rPr>
              <w:t>TECHNINĖS SPECIFIKACIJOS</w:t>
            </w:r>
            <w:r w:rsidR="000E5489" w:rsidRPr="009F363A">
              <w:rPr>
                <w:rFonts w:ascii="Arial Narrow" w:hAnsi="Arial Narrow"/>
                <w:b/>
                <w:caps/>
                <w:color w:val="FFFFFF" w:themeColor="background1"/>
                <w:sz w:val="22"/>
                <w:szCs w:val="22"/>
                <w:lang w:val="lt-LT"/>
              </w:rPr>
              <w:t xml:space="preserve"> </w:t>
            </w:r>
          </w:p>
        </w:tc>
      </w:tr>
      <w:bookmarkEnd w:id="1"/>
    </w:tbl>
    <w:p w14:paraId="76EB6F2E" w14:textId="77777777" w:rsidR="002C1403" w:rsidRPr="009F363A" w:rsidRDefault="002C1403" w:rsidP="002C1403">
      <w:pPr>
        <w:jc w:val="left"/>
        <w:rPr>
          <w:rFonts w:ascii="Arial Narrow" w:hAnsi="Arial Narrow"/>
          <w:b/>
          <w:caps/>
          <w:sz w:val="8"/>
          <w:szCs w:val="8"/>
          <w:lang w:val="lt-LT"/>
        </w:rPr>
      </w:pPr>
    </w:p>
    <w:p w14:paraId="140D9826" w14:textId="77777777" w:rsidR="00946DFE" w:rsidRPr="001260F0" w:rsidRDefault="00946DFE" w:rsidP="00946DFE">
      <w:pPr>
        <w:pStyle w:val="Bodytext1"/>
        <w:numPr>
          <w:ilvl w:val="1"/>
          <w:numId w:val="35"/>
        </w:numPr>
        <w:shd w:val="clear" w:color="auto" w:fill="auto"/>
        <w:tabs>
          <w:tab w:val="left" w:pos="0"/>
        </w:tabs>
        <w:spacing w:before="0" w:after="0" w:line="240" w:lineRule="auto"/>
        <w:ind w:right="55"/>
        <w:jc w:val="both"/>
        <w:rPr>
          <w:rFonts w:ascii="Arial Narrow" w:hAnsi="Arial Narrow" w:cs="Arial"/>
          <w:b/>
          <w:bCs/>
          <w:sz w:val="22"/>
          <w:szCs w:val="22"/>
          <w:lang w:val="lt-LT"/>
        </w:rPr>
      </w:pPr>
      <w:r w:rsidRPr="001260F0">
        <w:rPr>
          <w:rFonts w:ascii="Arial Narrow" w:hAnsi="Arial Narrow" w:cs="Arial"/>
          <w:b/>
          <w:bCs/>
          <w:sz w:val="22"/>
          <w:szCs w:val="22"/>
          <w:lang w:val="lt-LT"/>
        </w:rPr>
        <w:t>ISTORINIŲ VMPEI DUOMENŲ ANALIZĖS ATASKAITA</w:t>
      </w:r>
    </w:p>
    <w:p w14:paraId="0ECFA8DB" w14:textId="77777777" w:rsidR="00F9147C" w:rsidRPr="002705CE" w:rsidRDefault="00F9147C" w:rsidP="00035165">
      <w:pPr>
        <w:pStyle w:val="Bodytext1"/>
        <w:numPr>
          <w:ilvl w:val="2"/>
          <w:numId w:val="35"/>
        </w:numPr>
        <w:shd w:val="clear" w:color="auto" w:fill="auto"/>
        <w:tabs>
          <w:tab w:val="left" w:pos="0"/>
        </w:tabs>
        <w:spacing w:before="0" w:after="0" w:line="240" w:lineRule="auto"/>
        <w:ind w:right="55"/>
        <w:jc w:val="both"/>
        <w:rPr>
          <w:rFonts w:ascii="Arial" w:hAnsi="Arial" w:cs="Arial"/>
          <w:b/>
          <w:bCs/>
          <w:sz w:val="22"/>
          <w:szCs w:val="22"/>
          <w:lang w:val="lt-LT"/>
        </w:rPr>
      </w:pPr>
      <w:r w:rsidRPr="002705CE">
        <w:rPr>
          <w:rFonts w:ascii="Arial" w:hAnsi="Arial" w:cs="Arial"/>
          <w:sz w:val="22"/>
          <w:szCs w:val="22"/>
          <w:lang w:val="lt-LT"/>
        </w:rPr>
        <w:t>Istorinė VMPEI duomenų analizė turi apimti bent 5 metus vėliausių duomenų pateiktų perkančiosios organizacijos.</w:t>
      </w:r>
    </w:p>
    <w:p w14:paraId="4D71EB8E" w14:textId="77777777" w:rsidR="00F9147C" w:rsidRPr="002705CE" w:rsidRDefault="00F9147C" w:rsidP="00035165">
      <w:pPr>
        <w:pStyle w:val="Bodytext1"/>
        <w:numPr>
          <w:ilvl w:val="2"/>
          <w:numId w:val="35"/>
        </w:numPr>
        <w:shd w:val="clear" w:color="auto" w:fill="auto"/>
        <w:tabs>
          <w:tab w:val="left" w:pos="0"/>
        </w:tabs>
        <w:spacing w:before="0" w:after="0" w:line="240" w:lineRule="auto"/>
        <w:ind w:right="55"/>
        <w:jc w:val="both"/>
        <w:rPr>
          <w:rFonts w:ascii="Arial" w:hAnsi="Arial" w:cs="Arial"/>
          <w:b/>
          <w:bCs/>
          <w:sz w:val="22"/>
          <w:szCs w:val="22"/>
          <w:lang w:val="lt-LT"/>
        </w:rPr>
      </w:pPr>
      <w:r w:rsidRPr="002705CE">
        <w:rPr>
          <w:rFonts w:ascii="Arial" w:hAnsi="Arial" w:cs="Arial"/>
          <w:sz w:val="22"/>
          <w:szCs w:val="22"/>
          <w:lang w:val="lt-LT"/>
        </w:rPr>
        <w:t>Analizės ataskaita turi būti pateikta PDF ir DOCX formatais ir turi apimti, bet neapsiriboti, šiuos elementus:</w:t>
      </w:r>
    </w:p>
    <w:p w14:paraId="5DB9E9C4" w14:textId="77777777" w:rsidR="00D95466" w:rsidRPr="005674DA" w:rsidRDefault="00D95466" w:rsidP="00035165">
      <w:pPr>
        <w:pStyle w:val="Sraopastraipa"/>
        <w:numPr>
          <w:ilvl w:val="3"/>
          <w:numId w:val="35"/>
        </w:numPr>
        <w:jc w:val="both"/>
        <w:rPr>
          <w:rFonts w:ascii="Arial" w:hAnsi="Arial" w:cs="Arial"/>
          <w:sz w:val="22"/>
          <w:lang w:val="lt-LT"/>
        </w:rPr>
      </w:pPr>
      <w:r w:rsidRPr="005674DA">
        <w:rPr>
          <w:rFonts w:ascii="Arial" w:hAnsi="Arial" w:cs="Arial"/>
          <w:sz w:val="22"/>
          <w:lang w:val="lt-LT"/>
        </w:rPr>
        <w:t>Ilgalaikės eismo srautų tendencijos (pagal ruožus ir kelių numerius)</w:t>
      </w:r>
    </w:p>
    <w:p w14:paraId="16BED602" w14:textId="77777777" w:rsidR="009E78DC" w:rsidRPr="005674DA" w:rsidRDefault="009E78DC" w:rsidP="00035165">
      <w:pPr>
        <w:pStyle w:val="Sraopastraipa"/>
        <w:numPr>
          <w:ilvl w:val="4"/>
          <w:numId w:val="35"/>
        </w:numPr>
        <w:jc w:val="both"/>
        <w:rPr>
          <w:rFonts w:ascii="Arial" w:hAnsi="Arial" w:cs="Arial"/>
          <w:sz w:val="22"/>
          <w:lang w:val="lt-LT"/>
        </w:rPr>
      </w:pPr>
      <w:r w:rsidRPr="005674DA">
        <w:rPr>
          <w:rFonts w:ascii="Arial" w:hAnsi="Arial" w:cs="Arial"/>
          <w:sz w:val="22"/>
          <w:lang w:val="lt-LT"/>
        </w:rPr>
        <w:t>VMPEI pokyčiai per pastaruosius 5 metus kiekviename kelio ruože, pagal kelio numerį ir kategoriją: tiek absoliučios, tiek procentinės reikšmės.</w:t>
      </w:r>
    </w:p>
    <w:p w14:paraId="756815B8" w14:textId="77777777" w:rsidR="009E78DC" w:rsidRPr="005674DA" w:rsidRDefault="009E78DC" w:rsidP="00035165">
      <w:pPr>
        <w:pStyle w:val="Sraopastraipa"/>
        <w:numPr>
          <w:ilvl w:val="4"/>
          <w:numId w:val="35"/>
        </w:numPr>
        <w:jc w:val="both"/>
        <w:rPr>
          <w:rFonts w:ascii="Arial" w:hAnsi="Arial" w:cs="Arial"/>
          <w:sz w:val="22"/>
          <w:lang w:val="lt-LT"/>
        </w:rPr>
      </w:pPr>
      <w:r w:rsidRPr="005674DA">
        <w:rPr>
          <w:rFonts w:ascii="Arial" w:hAnsi="Arial" w:cs="Arial"/>
          <w:sz w:val="22"/>
          <w:lang w:val="lt-LT"/>
        </w:rPr>
        <w:t>Augimo arba mažėjimo tendencijos: ar eismas nuosekliai didėja/mažėja, ar svyruoja?</w:t>
      </w:r>
    </w:p>
    <w:p w14:paraId="4214AA16" w14:textId="2B1304E4" w:rsidR="00D95466" w:rsidRPr="005674DA" w:rsidRDefault="009E78DC" w:rsidP="00035165">
      <w:pPr>
        <w:pStyle w:val="Sraopastraipa"/>
        <w:numPr>
          <w:ilvl w:val="4"/>
          <w:numId w:val="35"/>
        </w:numPr>
        <w:jc w:val="both"/>
        <w:rPr>
          <w:rFonts w:ascii="Arial" w:hAnsi="Arial" w:cs="Arial"/>
          <w:sz w:val="22"/>
          <w:lang w:val="lt-LT"/>
        </w:rPr>
      </w:pPr>
      <w:r w:rsidRPr="005674DA">
        <w:rPr>
          <w:rFonts w:ascii="Arial" w:hAnsi="Arial" w:cs="Arial"/>
          <w:sz w:val="22"/>
          <w:lang w:val="lt-LT"/>
        </w:rPr>
        <w:t>Atsirandantys arba besivystantys transporto koridoriai: kur pastebimas nuolatinis augimas?</w:t>
      </w:r>
    </w:p>
    <w:p w14:paraId="6D5D27C0" w14:textId="77777777" w:rsidR="00D95466" w:rsidRPr="005674DA" w:rsidRDefault="00D95466" w:rsidP="00035165">
      <w:pPr>
        <w:pStyle w:val="Sraopastraipa"/>
        <w:numPr>
          <w:ilvl w:val="3"/>
          <w:numId w:val="35"/>
        </w:numPr>
        <w:jc w:val="both"/>
        <w:rPr>
          <w:rFonts w:ascii="Arial" w:hAnsi="Arial" w:cs="Arial"/>
          <w:sz w:val="22"/>
          <w:lang w:val="lt-LT"/>
        </w:rPr>
      </w:pPr>
      <w:r w:rsidRPr="005674DA">
        <w:rPr>
          <w:rFonts w:ascii="Arial" w:hAnsi="Arial" w:cs="Arial"/>
          <w:sz w:val="22"/>
          <w:lang w:val="lt-LT"/>
        </w:rPr>
        <w:t>Teritorinė ir funkcinė diferenciacija (pagal kelių kategoriją, transporto priemonių klasifikaciją ir vietą)</w:t>
      </w:r>
    </w:p>
    <w:p w14:paraId="755239C2" w14:textId="77777777" w:rsidR="00EE5FA1" w:rsidRPr="005674DA" w:rsidRDefault="00EE5FA1" w:rsidP="00035165">
      <w:pPr>
        <w:pStyle w:val="Sraopastraipa"/>
        <w:numPr>
          <w:ilvl w:val="4"/>
          <w:numId w:val="35"/>
        </w:numPr>
        <w:jc w:val="both"/>
        <w:rPr>
          <w:rFonts w:ascii="Arial" w:hAnsi="Arial" w:cs="Arial"/>
          <w:sz w:val="22"/>
          <w:lang w:val="lt-LT"/>
        </w:rPr>
      </w:pPr>
      <w:r w:rsidRPr="005674DA">
        <w:rPr>
          <w:rFonts w:ascii="Arial" w:hAnsi="Arial" w:cs="Arial"/>
          <w:sz w:val="22"/>
          <w:lang w:val="lt-LT"/>
        </w:rPr>
        <w:t>Skirtumai tarp eismo pokyčių pagal kelių kategoriją (magistraliniai, krašto ir rajoniniai keliai): ar eismo augimas yra proporcingas visose kategorijose?</w:t>
      </w:r>
    </w:p>
    <w:p w14:paraId="44A08944" w14:textId="77777777" w:rsidR="00EE5FA1" w:rsidRPr="005674DA" w:rsidRDefault="00EE5FA1" w:rsidP="00035165">
      <w:pPr>
        <w:pStyle w:val="Sraopastraipa"/>
        <w:numPr>
          <w:ilvl w:val="4"/>
          <w:numId w:val="35"/>
        </w:numPr>
        <w:jc w:val="both"/>
        <w:rPr>
          <w:rFonts w:ascii="Arial" w:hAnsi="Arial" w:cs="Arial"/>
          <w:sz w:val="22"/>
          <w:lang w:val="lt-LT"/>
        </w:rPr>
      </w:pPr>
      <w:r w:rsidRPr="005674DA">
        <w:rPr>
          <w:rFonts w:ascii="Arial" w:hAnsi="Arial" w:cs="Arial"/>
          <w:sz w:val="22"/>
          <w:lang w:val="lt-LT"/>
        </w:rPr>
        <w:t>Skirtumai tarp eismo pokyčių pagal transporto priemonių klasifikaciją: kokie skirtumai pastebimi tarp A, B ir C transporto priemonių kategorijų?</w:t>
      </w:r>
    </w:p>
    <w:p w14:paraId="4BD2AF3A" w14:textId="33D42182" w:rsidR="00EE5FA1" w:rsidRPr="005674DA" w:rsidRDefault="00095AE7" w:rsidP="00035165">
      <w:pPr>
        <w:pStyle w:val="Sraopastraipa"/>
        <w:numPr>
          <w:ilvl w:val="4"/>
          <w:numId w:val="35"/>
        </w:numPr>
        <w:jc w:val="both"/>
        <w:rPr>
          <w:rFonts w:ascii="Arial" w:hAnsi="Arial" w:cs="Arial"/>
          <w:sz w:val="22"/>
          <w:lang w:val="lt-LT"/>
        </w:rPr>
      </w:pPr>
      <w:r w:rsidRPr="005674DA">
        <w:rPr>
          <w:rFonts w:ascii="Arial" w:hAnsi="Arial" w:cs="Arial"/>
          <w:sz w:val="22"/>
          <w:lang w:val="lt-LT"/>
        </w:rPr>
        <w:t>Skirtumai tarp eismo pokyčių pagal teritoriją: palyginimas tarp regionų, savivaldybių ar zonų (pvz., miesto pakraščiai, pasienio teritorijos, pateiktos zonos)</w:t>
      </w:r>
    </w:p>
    <w:p w14:paraId="182B4F6A" w14:textId="77777777" w:rsidR="00D95466" w:rsidRPr="005674DA" w:rsidRDefault="00D95466" w:rsidP="00035165">
      <w:pPr>
        <w:pStyle w:val="Sraopastraipa"/>
        <w:numPr>
          <w:ilvl w:val="3"/>
          <w:numId w:val="35"/>
        </w:numPr>
        <w:jc w:val="both"/>
        <w:rPr>
          <w:rFonts w:ascii="Arial" w:hAnsi="Arial" w:cs="Arial"/>
          <w:sz w:val="22"/>
          <w:lang w:val="lt-LT"/>
        </w:rPr>
      </w:pPr>
      <w:r w:rsidRPr="005674DA">
        <w:rPr>
          <w:rFonts w:ascii="Arial" w:hAnsi="Arial" w:cs="Arial"/>
          <w:sz w:val="22"/>
          <w:lang w:val="lt-LT"/>
        </w:rPr>
        <w:t>Istorinių ir modeliuotų VMPEI srautų palyginimas.</w:t>
      </w:r>
    </w:p>
    <w:p w14:paraId="777DA2DA" w14:textId="77777777" w:rsidR="009A6AA7" w:rsidRPr="005674DA" w:rsidRDefault="009A6AA7" w:rsidP="00035165">
      <w:pPr>
        <w:pStyle w:val="Sraopastraipa"/>
        <w:numPr>
          <w:ilvl w:val="4"/>
          <w:numId w:val="35"/>
        </w:numPr>
        <w:jc w:val="both"/>
        <w:rPr>
          <w:rFonts w:ascii="Arial" w:hAnsi="Arial" w:cs="Arial"/>
          <w:sz w:val="22"/>
          <w:lang w:val="lt-LT"/>
        </w:rPr>
      </w:pPr>
      <w:r w:rsidRPr="005674DA">
        <w:rPr>
          <w:rFonts w:ascii="Arial" w:hAnsi="Arial" w:cs="Arial"/>
          <w:sz w:val="22"/>
          <w:lang w:val="lt-LT"/>
        </w:rPr>
        <w:t>Ar modeliuoti VMPEI srautai atitinka istorines tendencijas?</w:t>
      </w:r>
    </w:p>
    <w:p w14:paraId="493A9CCD" w14:textId="446E5C0D" w:rsidR="009A6AA7" w:rsidRPr="005674DA" w:rsidRDefault="00EA0569" w:rsidP="00035165">
      <w:pPr>
        <w:pStyle w:val="Sraopastraipa"/>
        <w:numPr>
          <w:ilvl w:val="4"/>
          <w:numId w:val="35"/>
        </w:numPr>
        <w:jc w:val="both"/>
        <w:rPr>
          <w:rFonts w:ascii="Arial" w:hAnsi="Arial" w:cs="Arial"/>
          <w:sz w:val="22"/>
          <w:lang w:val="lt-LT"/>
        </w:rPr>
      </w:pPr>
      <w:r w:rsidRPr="005674DA">
        <w:rPr>
          <w:rFonts w:ascii="Arial" w:hAnsi="Arial" w:cs="Arial"/>
          <w:sz w:val="22"/>
          <w:lang w:val="lt-LT"/>
        </w:rPr>
        <w:t>Jei neatitinka – kur ir kiek modeliuoti VMPEI nukrypsta nuo istorinių tendencijų?</w:t>
      </w:r>
    </w:p>
    <w:p w14:paraId="24D14B4A" w14:textId="77777777" w:rsidR="00D95466" w:rsidRPr="005674DA" w:rsidRDefault="00D95466" w:rsidP="00035165">
      <w:pPr>
        <w:pStyle w:val="Sraopastraipa"/>
        <w:numPr>
          <w:ilvl w:val="3"/>
          <w:numId w:val="35"/>
        </w:numPr>
        <w:jc w:val="both"/>
        <w:rPr>
          <w:rFonts w:ascii="Arial" w:hAnsi="Arial" w:cs="Arial"/>
          <w:sz w:val="22"/>
          <w:lang w:val="lt-LT"/>
        </w:rPr>
      </w:pPr>
      <w:r w:rsidRPr="005674DA">
        <w:rPr>
          <w:rFonts w:ascii="Arial" w:hAnsi="Arial" w:cs="Arial"/>
          <w:sz w:val="22"/>
          <w:lang w:val="lt-LT"/>
        </w:rPr>
        <w:t>Vizualizacijos.</w:t>
      </w:r>
    </w:p>
    <w:p w14:paraId="662ACF12" w14:textId="6760D9AB" w:rsidR="004F5021" w:rsidRDefault="004F5021" w:rsidP="00035165">
      <w:pPr>
        <w:pStyle w:val="Sraopastraipa"/>
        <w:numPr>
          <w:ilvl w:val="4"/>
          <w:numId w:val="35"/>
        </w:numPr>
        <w:jc w:val="both"/>
        <w:rPr>
          <w:rFonts w:ascii="Arial" w:hAnsi="Arial" w:cs="Arial"/>
          <w:sz w:val="22"/>
          <w:lang w:val="lt-LT"/>
        </w:rPr>
      </w:pPr>
      <w:r w:rsidRPr="005674DA">
        <w:rPr>
          <w:rFonts w:ascii="Arial" w:hAnsi="Arial" w:cs="Arial"/>
          <w:sz w:val="22"/>
          <w:lang w:val="lt-LT"/>
        </w:rPr>
        <w:t>Tinkamos grafinės priemonės, palaikančios aukščiau pateiktas analizes (pvz., žemėlapiai, tendencijų ar palyginamosios diagramos).</w:t>
      </w:r>
    </w:p>
    <w:p w14:paraId="41BFDD71" w14:textId="1DEEC58A" w:rsidR="0042019C" w:rsidRPr="00320345" w:rsidRDefault="001838D5" w:rsidP="00320345">
      <w:pPr>
        <w:pStyle w:val="Bodytext1"/>
        <w:numPr>
          <w:ilvl w:val="1"/>
          <w:numId w:val="35"/>
        </w:numPr>
        <w:shd w:val="clear" w:color="auto" w:fill="auto"/>
        <w:tabs>
          <w:tab w:val="left" w:pos="0"/>
        </w:tabs>
        <w:spacing w:before="0" w:after="0" w:line="240" w:lineRule="auto"/>
        <w:ind w:right="55"/>
        <w:jc w:val="both"/>
        <w:rPr>
          <w:rFonts w:ascii="Arial Narrow" w:hAnsi="Arial Narrow"/>
          <w:b/>
          <w:bCs/>
          <w:sz w:val="22"/>
          <w:szCs w:val="22"/>
          <w:lang w:val="lt-LT"/>
        </w:rPr>
      </w:pPr>
      <w:r w:rsidRPr="009F363A">
        <w:rPr>
          <w:rFonts w:ascii="Arial Narrow" w:hAnsi="Arial Narrow"/>
          <w:b/>
          <w:bCs/>
          <w:sz w:val="22"/>
          <w:szCs w:val="22"/>
          <w:lang w:val="lt-LT"/>
        </w:rPr>
        <w:t xml:space="preserve">OD </w:t>
      </w:r>
      <w:r>
        <w:rPr>
          <w:rFonts w:ascii="Arial Narrow" w:hAnsi="Arial Narrow"/>
          <w:b/>
          <w:bCs/>
          <w:sz w:val="22"/>
          <w:szCs w:val="22"/>
          <w:lang w:val="lt-LT"/>
        </w:rPr>
        <w:t>MATRICOS</w:t>
      </w:r>
    </w:p>
    <w:p w14:paraId="010B92CC" w14:textId="77777777" w:rsidR="00935C3F" w:rsidRPr="009F363A" w:rsidRDefault="00935C3F" w:rsidP="00935C3F">
      <w:pPr>
        <w:pStyle w:val="Bodytext1"/>
        <w:numPr>
          <w:ilvl w:val="2"/>
          <w:numId w:val="35"/>
        </w:numPr>
        <w:shd w:val="clear" w:color="auto" w:fill="auto"/>
        <w:tabs>
          <w:tab w:val="left" w:pos="0"/>
        </w:tabs>
        <w:spacing w:before="0" w:after="0" w:line="240" w:lineRule="auto"/>
        <w:ind w:right="55"/>
        <w:jc w:val="both"/>
        <w:rPr>
          <w:rFonts w:ascii="Arial Narrow" w:hAnsi="Arial Narrow"/>
          <w:b/>
          <w:bCs/>
          <w:sz w:val="22"/>
          <w:szCs w:val="22"/>
          <w:lang w:val="lt-LT"/>
        </w:rPr>
      </w:pPr>
      <w:r w:rsidRPr="005A2DC2">
        <w:rPr>
          <w:rFonts w:ascii="Arial" w:hAnsi="Arial" w:cs="Arial"/>
          <w:sz w:val="22"/>
          <w:szCs w:val="22"/>
          <w:lang w:val="lt-LT"/>
        </w:rPr>
        <w:t xml:space="preserve">OD matrica turi būti sudaryta remiantis mobiliųjų abonentų duomenimis, o </w:t>
      </w:r>
      <w:r>
        <w:rPr>
          <w:rFonts w:ascii="Arial" w:hAnsi="Arial" w:cs="Arial"/>
          <w:sz w:val="22"/>
          <w:szCs w:val="22"/>
          <w:lang w:val="lt-LT"/>
        </w:rPr>
        <w:t>Tiekėjas</w:t>
      </w:r>
      <w:r w:rsidRPr="005A2DC2">
        <w:rPr>
          <w:rFonts w:ascii="Arial" w:hAnsi="Arial" w:cs="Arial"/>
          <w:sz w:val="22"/>
          <w:szCs w:val="22"/>
          <w:lang w:val="lt-LT"/>
        </w:rPr>
        <w:t xml:space="preserve"> turi užtikrinti, kad imties aprėptis siektų ne mažiau kaip 30 % visos Lietuvos gyventojų. </w:t>
      </w:r>
      <w:r>
        <w:rPr>
          <w:rFonts w:ascii="Arial" w:hAnsi="Arial" w:cs="Arial"/>
          <w:sz w:val="22"/>
          <w:szCs w:val="22"/>
          <w:lang w:val="lt-LT"/>
        </w:rPr>
        <w:t>Tiekėjas</w:t>
      </w:r>
      <w:r w:rsidRPr="005A2DC2">
        <w:rPr>
          <w:rFonts w:ascii="Arial" w:hAnsi="Arial" w:cs="Arial"/>
          <w:sz w:val="22"/>
          <w:szCs w:val="22"/>
          <w:lang w:val="lt-LT"/>
        </w:rPr>
        <w:t xml:space="preserve"> taip pat turi pateikti informaciją apie procentinę Lietuvos gyventojų dalį, kurią aprėpia pasirinktas mobiliojo ryšio operatorius</w:t>
      </w:r>
      <w:r w:rsidRPr="009F363A">
        <w:rPr>
          <w:rFonts w:ascii="Arial" w:hAnsi="Arial" w:cs="Arial"/>
          <w:sz w:val="22"/>
          <w:szCs w:val="22"/>
          <w:lang w:val="lt-LT"/>
        </w:rPr>
        <w:t>.</w:t>
      </w:r>
    </w:p>
    <w:p w14:paraId="340B476B" w14:textId="77777777" w:rsidR="00935C3F" w:rsidRPr="009F363A" w:rsidRDefault="00935C3F" w:rsidP="00935C3F">
      <w:pPr>
        <w:pStyle w:val="Bodytext1"/>
        <w:numPr>
          <w:ilvl w:val="2"/>
          <w:numId w:val="35"/>
        </w:numPr>
        <w:shd w:val="clear" w:color="auto" w:fill="auto"/>
        <w:tabs>
          <w:tab w:val="left" w:pos="0"/>
        </w:tabs>
        <w:spacing w:before="0" w:after="0" w:line="240" w:lineRule="auto"/>
        <w:ind w:right="55"/>
        <w:jc w:val="both"/>
        <w:rPr>
          <w:rFonts w:ascii="Arial Narrow" w:hAnsi="Arial Narrow"/>
          <w:b/>
          <w:bCs/>
          <w:sz w:val="22"/>
          <w:szCs w:val="22"/>
          <w:lang w:val="lt-LT"/>
        </w:rPr>
      </w:pPr>
      <w:r w:rsidRPr="00632422">
        <w:rPr>
          <w:rFonts w:ascii="Arial" w:hAnsi="Arial" w:cs="Arial"/>
          <w:sz w:val="22"/>
          <w:szCs w:val="22"/>
          <w:lang w:val="lt-LT"/>
        </w:rPr>
        <w:t>OD matrica turi būti sudaryta naudojant modelį, kuris apskaičiuoja sustojimus ir judėjimus per visą laikotarpį, kai mobiliojo ryšio abonentas yra duomenų rinkinyje</w:t>
      </w:r>
      <w:r w:rsidRPr="009F363A">
        <w:rPr>
          <w:rFonts w:ascii="Arial" w:hAnsi="Arial" w:cs="Arial"/>
          <w:sz w:val="22"/>
          <w:szCs w:val="22"/>
          <w:lang w:val="lt-LT"/>
        </w:rPr>
        <w:t>.</w:t>
      </w:r>
    </w:p>
    <w:p w14:paraId="2FBFAD43" w14:textId="77777777" w:rsidR="00935C3F" w:rsidRPr="009F363A" w:rsidRDefault="00935C3F" w:rsidP="00935C3F">
      <w:pPr>
        <w:pStyle w:val="Bodytext1"/>
        <w:numPr>
          <w:ilvl w:val="2"/>
          <w:numId w:val="35"/>
        </w:numPr>
        <w:shd w:val="clear" w:color="auto" w:fill="auto"/>
        <w:tabs>
          <w:tab w:val="left" w:pos="0"/>
        </w:tabs>
        <w:spacing w:before="0" w:after="0" w:line="240" w:lineRule="auto"/>
        <w:ind w:right="55"/>
        <w:jc w:val="both"/>
        <w:rPr>
          <w:rFonts w:ascii="Arial Narrow" w:hAnsi="Arial Narrow"/>
          <w:b/>
          <w:bCs/>
          <w:sz w:val="22"/>
          <w:szCs w:val="22"/>
          <w:lang w:val="lt-LT"/>
        </w:rPr>
      </w:pPr>
      <w:r>
        <w:rPr>
          <w:rFonts w:ascii="Arial" w:hAnsi="Arial" w:cs="Arial"/>
          <w:sz w:val="22"/>
          <w:szCs w:val="22"/>
          <w:lang w:val="lt-LT"/>
        </w:rPr>
        <w:t>Sustojimas, trunkantis daugiau nei 30 minučių, žymi naujos kelionės pradžią</w:t>
      </w:r>
      <w:r w:rsidRPr="009F363A">
        <w:rPr>
          <w:rFonts w:ascii="Arial" w:hAnsi="Arial" w:cs="Arial"/>
          <w:sz w:val="22"/>
          <w:szCs w:val="22"/>
          <w:lang w:val="lt-LT"/>
        </w:rPr>
        <w:t>.</w:t>
      </w:r>
    </w:p>
    <w:p w14:paraId="6766BD10" w14:textId="77777777" w:rsidR="00935C3F" w:rsidRPr="009F363A" w:rsidRDefault="00935C3F" w:rsidP="00935C3F">
      <w:pPr>
        <w:pStyle w:val="Bodytext1"/>
        <w:numPr>
          <w:ilvl w:val="2"/>
          <w:numId w:val="35"/>
        </w:numPr>
        <w:shd w:val="clear" w:color="auto" w:fill="auto"/>
        <w:tabs>
          <w:tab w:val="left" w:pos="0"/>
        </w:tabs>
        <w:spacing w:before="0" w:after="0" w:line="240" w:lineRule="auto"/>
        <w:ind w:right="55"/>
        <w:jc w:val="both"/>
        <w:rPr>
          <w:rFonts w:ascii="Arial Narrow" w:hAnsi="Arial Narrow"/>
          <w:b/>
          <w:bCs/>
          <w:sz w:val="22"/>
          <w:szCs w:val="22"/>
          <w:lang w:val="lt-LT"/>
        </w:rPr>
      </w:pPr>
      <w:r w:rsidRPr="00A744BC">
        <w:rPr>
          <w:rFonts w:ascii="Arial" w:hAnsi="Arial" w:cs="Arial"/>
          <w:sz w:val="22"/>
          <w:szCs w:val="22"/>
          <w:lang w:val="lt-LT"/>
        </w:rPr>
        <w:t>Galutin</w:t>
      </w:r>
      <w:r>
        <w:rPr>
          <w:rFonts w:ascii="Arial" w:hAnsi="Arial" w:cs="Arial"/>
          <w:sz w:val="22"/>
          <w:szCs w:val="22"/>
          <w:lang w:val="lt-LT"/>
        </w:rPr>
        <w:t>ė</w:t>
      </w:r>
      <w:r w:rsidRPr="00A744BC">
        <w:rPr>
          <w:rFonts w:ascii="Arial" w:hAnsi="Arial" w:cs="Arial"/>
          <w:sz w:val="22"/>
          <w:szCs w:val="22"/>
          <w:lang w:val="lt-LT"/>
        </w:rPr>
        <w:t xml:space="preserve"> OD matrica turi atspindėti visus keliautojus iš kiekvienos kilmės zonos į kiekvieną paskirties zoną ir būti pateikta pagal žemiau nurodytą struktūrą ir pavyzdį. </w:t>
      </w:r>
      <w:r w:rsidRPr="00A744BC">
        <w:rPr>
          <w:rFonts w:ascii="Arial" w:hAnsi="Arial" w:cs="Arial"/>
          <w:sz w:val="22"/>
          <w:szCs w:val="22"/>
          <w:lang w:val="lt-LT"/>
        </w:rPr>
        <w:lastRenderedPageBreak/>
        <w:t>Kelionės, prasidedančios ir baigiančios toje pačioje zonoje, taip pat turi būti įtrauktos į OD matricą</w:t>
      </w:r>
      <w:r w:rsidRPr="009F363A">
        <w:rPr>
          <w:rFonts w:ascii="Arial" w:hAnsi="Arial" w:cs="Arial"/>
          <w:sz w:val="22"/>
          <w:szCs w:val="22"/>
          <w:lang w:val="lt-LT"/>
        </w:rPr>
        <w:t>.</w:t>
      </w:r>
    </w:p>
    <w:p w14:paraId="6B700F93" w14:textId="77777777" w:rsidR="00935C3F" w:rsidRPr="009F363A" w:rsidRDefault="00935C3F" w:rsidP="00935C3F">
      <w:pPr>
        <w:pStyle w:val="Bodytext1"/>
        <w:numPr>
          <w:ilvl w:val="3"/>
          <w:numId w:val="35"/>
        </w:numPr>
        <w:shd w:val="clear" w:color="auto" w:fill="auto"/>
        <w:tabs>
          <w:tab w:val="left" w:pos="0"/>
        </w:tabs>
        <w:spacing w:before="0" w:after="0" w:line="240" w:lineRule="auto"/>
        <w:ind w:right="55"/>
        <w:jc w:val="both"/>
        <w:rPr>
          <w:rFonts w:ascii="Arial Narrow" w:hAnsi="Arial Narrow"/>
          <w:b/>
          <w:bCs/>
          <w:sz w:val="22"/>
          <w:szCs w:val="22"/>
          <w:lang w:val="lt-LT"/>
        </w:rPr>
      </w:pPr>
      <w:r w:rsidRPr="009F363A">
        <w:rPr>
          <w:rFonts w:ascii="Arial" w:hAnsi="Arial" w:cs="Arial"/>
          <w:sz w:val="22"/>
          <w:szCs w:val="22"/>
          <w:lang w:val="lt-LT"/>
        </w:rPr>
        <w:t xml:space="preserve">OD </w:t>
      </w:r>
      <w:r>
        <w:rPr>
          <w:rFonts w:ascii="Arial" w:hAnsi="Arial" w:cs="Arial"/>
          <w:sz w:val="22"/>
          <w:szCs w:val="22"/>
          <w:lang w:val="lt-LT"/>
        </w:rPr>
        <w:t>matricos struktūra.</w:t>
      </w:r>
    </w:p>
    <w:p w14:paraId="45126D31" w14:textId="77777777" w:rsidR="00935C3F" w:rsidRPr="009F363A" w:rsidRDefault="00935C3F" w:rsidP="00935C3F">
      <w:pPr>
        <w:pStyle w:val="Bodytext1"/>
        <w:shd w:val="clear" w:color="auto" w:fill="auto"/>
        <w:tabs>
          <w:tab w:val="left" w:pos="0"/>
        </w:tabs>
        <w:spacing w:before="0" w:after="0" w:line="240" w:lineRule="auto"/>
        <w:ind w:left="1296" w:right="55" w:firstLine="0"/>
        <w:jc w:val="both"/>
        <w:rPr>
          <w:rFonts w:ascii="Arial" w:hAnsi="Arial" w:cs="Arial"/>
          <w:sz w:val="22"/>
          <w:szCs w:val="22"/>
          <w:lang w:val="lt-LT"/>
        </w:rPr>
      </w:pPr>
      <w:proofErr w:type="spellStart"/>
      <w:r w:rsidRPr="009F363A">
        <w:rPr>
          <w:rFonts w:ascii="Arial" w:hAnsi="Arial" w:cs="Arial"/>
          <w:b/>
          <w:bCs/>
          <w:sz w:val="22"/>
          <w:szCs w:val="22"/>
          <w:lang w:val="lt-LT"/>
        </w:rPr>
        <w:t>Date</w:t>
      </w:r>
      <w:proofErr w:type="spellEnd"/>
      <w:r w:rsidRPr="009F363A">
        <w:rPr>
          <w:rFonts w:ascii="Arial" w:hAnsi="Arial" w:cs="Arial"/>
          <w:b/>
          <w:bCs/>
          <w:sz w:val="22"/>
          <w:szCs w:val="22"/>
          <w:lang w:val="lt-LT"/>
        </w:rPr>
        <w:t>:</w:t>
      </w:r>
      <w:r w:rsidRPr="009F363A">
        <w:rPr>
          <w:rFonts w:ascii="Arial" w:hAnsi="Arial" w:cs="Arial"/>
          <w:sz w:val="22"/>
          <w:szCs w:val="22"/>
          <w:lang w:val="lt-LT"/>
        </w:rPr>
        <w:t xml:space="preserve"> </w:t>
      </w:r>
      <w:r>
        <w:rPr>
          <w:rFonts w:ascii="Arial" w:hAnsi="Arial" w:cs="Arial"/>
          <w:sz w:val="22"/>
          <w:szCs w:val="22"/>
          <w:lang w:val="lt-LT"/>
        </w:rPr>
        <w:t>judėjimo pradžios data</w:t>
      </w:r>
      <w:r w:rsidRPr="009F363A">
        <w:rPr>
          <w:rFonts w:ascii="Arial" w:hAnsi="Arial" w:cs="Arial"/>
          <w:sz w:val="22"/>
          <w:szCs w:val="22"/>
          <w:lang w:val="lt-LT"/>
        </w:rPr>
        <w:t xml:space="preserve"> (YYYY-MM-DD)</w:t>
      </w:r>
      <w:r>
        <w:rPr>
          <w:rFonts w:ascii="Arial" w:hAnsi="Arial" w:cs="Arial"/>
          <w:sz w:val="22"/>
          <w:szCs w:val="22"/>
          <w:lang w:val="lt-LT"/>
        </w:rPr>
        <w:t>.</w:t>
      </w:r>
    </w:p>
    <w:p w14:paraId="6EF3D521" w14:textId="77777777" w:rsidR="00935C3F" w:rsidRPr="009F363A" w:rsidRDefault="00935C3F" w:rsidP="00935C3F">
      <w:pPr>
        <w:pStyle w:val="Bodytext1"/>
        <w:shd w:val="clear" w:color="auto" w:fill="auto"/>
        <w:tabs>
          <w:tab w:val="left" w:pos="0"/>
        </w:tabs>
        <w:spacing w:before="0" w:after="0" w:line="240" w:lineRule="auto"/>
        <w:ind w:left="1296" w:right="55" w:firstLine="0"/>
        <w:jc w:val="both"/>
        <w:rPr>
          <w:rFonts w:ascii="Arial" w:hAnsi="Arial" w:cs="Arial"/>
          <w:sz w:val="22"/>
          <w:szCs w:val="22"/>
          <w:lang w:val="lt-LT"/>
        </w:rPr>
      </w:pPr>
      <w:r w:rsidRPr="009F363A">
        <w:rPr>
          <w:rFonts w:ascii="Arial" w:hAnsi="Arial" w:cs="Arial"/>
          <w:sz w:val="22"/>
          <w:szCs w:val="22"/>
          <w:lang w:val="lt-LT"/>
        </w:rPr>
        <w:t>(</w:t>
      </w:r>
      <w:proofErr w:type="spellStart"/>
      <w:r w:rsidRPr="009F363A">
        <w:rPr>
          <w:rFonts w:ascii="Arial" w:hAnsi="Arial" w:cs="Arial"/>
          <w:b/>
          <w:bCs/>
          <w:sz w:val="22"/>
          <w:szCs w:val="22"/>
          <w:lang w:val="lt-LT"/>
        </w:rPr>
        <w:t>Hour</w:t>
      </w:r>
      <w:proofErr w:type="spellEnd"/>
      <w:r w:rsidRPr="009F363A">
        <w:rPr>
          <w:rFonts w:ascii="Arial" w:hAnsi="Arial" w:cs="Arial"/>
          <w:b/>
          <w:bCs/>
          <w:sz w:val="22"/>
          <w:szCs w:val="22"/>
          <w:lang w:val="lt-LT"/>
        </w:rPr>
        <w:t xml:space="preserve">: </w:t>
      </w:r>
      <w:r>
        <w:rPr>
          <w:rFonts w:ascii="Arial" w:hAnsi="Arial" w:cs="Arial"/>
          <w:sz w:val="22"/>
          <w:szCs w:val="22"/>
          <w:lang w:val="lt-LT"/>
        </w:rPr>
        <w:t>judėjimo pradžios valanda</w:t>
      </w:r>
      <w:r w:rsidRPr="009F363A">
        <w:rPr>
          <w:rFonts w:ascii="Arial" w:hAnsi="Arial" w:cs="Arial"/>
          <w:sz w:val="22"/>
          <w:szCs w:val="22"/>
          <w:lang w:val="lt-LT"/>
        </w:rPr>
        <w:t>)</w:t>
      </w:r>
      <w:r>
        <w:rPr>
          <w:rFonts w:ascii="Arial" w:hAnsi="Arial" w:cs="Arial"/>
          <w:sz w:val="22"/>
          <w:szCs w:val="22"/>
          <w:lang w:val="lt-LT"/>
        </w:rPr>
        <w:t>.</w:t>
      </w:r>
    </w:p>
    <w:p w14:paraId="1B443526" w14:textId="77777777" w:rsidR="00935C3F" w:rsidRPr="009F363A" w:rsidRDefault="00935C3F" w:rsidP="00935C3F">
      <w:pPr>
        <w:pStyle w:val="Bodytext1"/>
        <w:shd w:val="clear" w:color="auto" w:fill="auto"/>
        <w:tabs>
          <w:tab w:val="left" w:pos="0"/>
        </w:tabs>
        <w:spacing w:before="0" w:after="0" w:line="240" w:lineRule="auto"/>
        <w:ind w:left="1296" w:right="55" w:firstLine="0"/>
        <w:jc w:val="both"/>
        <w:rPr>
          <w:rFonts w:ascii="Arial" w:hAnsi="Arial" w:cs="Arial"/>
          <w:sz w:val="22"/>
          <w:szCs w:val="22"/>
          <w:lang w:val="lt-LT"/>
        </w:rPr>
      </w:pPr>
      <w:proofErr w:type="spellStart"/>
      <w:r w:rsidRPr="009F363A">
        <w:rPr>
          <w:rFonts w:ascii="Arial" w:hAnsi="Arial" w:cs="Arial"/>
          <w:b/>
          <w:bCs/>
          <w:sz w:val="22"/>
          <w:szCs w:val="22"/>
          <w:lang w:val="lt-LT"/>
        </w:rPr>
        <w:t>O_code</w:t>
      </w:r>
      <w:proofErr w:type="spellEnd"/>
      <w:r w:rsidRPr="009F363A">
        <w:rPr>
          <w:rFonts w:ascii="Arial" w:hAnsi="Arial" w:cs="Arial"/>
          <w:b/>
          <w:bCs/>
          <w:sz w:val="22"/>
          <w:szCs w:val="22"/>
          <w:lang w:val="lt-LT"/>
        </w:rPr>
        <w:t xml:space="preserve">: </w:t>
      </w:r>
      <w:r>
        <w:rPr>
          <w:rFonts w:ascii="Arial" w:hAnsi="Arial" w:cs="Arial"/>
          <w:sz w:val="22"/>
          <w:szCs w:val="22"/>
          <w:lang w:val="lt-LT"/>
        </w:rPr>
        <w:t>kilmės zonos kodas.</w:t>
      </w:r>
    </w:p>
    <w:p w14:paraId="22B7A47C" w14:textId="77777777" w:rsidR="00935C3F" w:rsidRPr="009F363A" w:rsidRDefault="00935C3F" w:rsidP="00935C3F">
      <w:pPr>
        <w:pStyle w:val="Bodytext1"/>
        <w:shd w:val="clear" w:color="auto" w:fill="auto"/>
        <w:tabs>
          <w:tab w:val="left" w:pos="0"/>
        </w:tabs>
        <w:spacing w:before="0" w:after="0" w:line="240" w:lineRule="auto"/>
        <w:ind w:left="1296" w:right="55" w:firstLine="0"/>
        <w:jc w:val="both"/>
        <w:rPr>
          <w:rFonts w:ascii="Arial" w:hAnsi="Arial" w:cs="Arial"/>
          <w:sz w:val="22"/>
          <w:szCs w:val="22"/>
          <w:lang w:val="lt-LT"/>
        </w:rPr>
      </w:pPr>
      <w:proofErr w:type="spellStart"/>
      <w:r w:rsidRPr="009F363A">
        <w:rPr>
          <w:rFonts w:ascii="Arial" w:hAnsi="Arial" w:cs="Arial"/>
          <w:b/>
          <w:bCs/>
          <w:sz w:val="22"/>
          <w:szCs w:val="22"/>
          <w:lang w:val="lt-LT"/>
        </w:rPr>
        <w:t>D_code</w:t>
      </w:r>
      <w:proofErr w:type="spellEnd"/>
      <w:r w:rsidRPr="009F363A">
        <w:rPr>
          <w:rFonts w:ascii="Arial" w:hAnsi="Arial" w:cs="Arial"/>
          <w:b/>
          <w:bCs/>
          <w:sz w:val="22"/>
          <w:szCs w:val="22"/>
          <w:lang w:val="lt-LT"/>
        </w:rPr>
        <w:t xml:space="preserve">: </w:t>
      </w:r>
      <w:r>
        <w:rPr>
          <w:rFonts w:ascii="Arial" w:hAnsi="Arial" w:cs="Arial"/>
          <w:sz w:val="22"/>
          <w:szCs w:val="22"/>
          <w:lang w:val="lt-LT"/>
        </w:rPr>
        <w:t>tikslo zonos kodas.</w:t>
      </w:r>
    </w:p>
    <w:p w14:paraId="7A2DECEE" w14:textId="77777777" w:rsidR="00935C3F" w:rsidRPr="009F363A" w:rsidRDefault="00935C3F" w:rsidP="00935C3F">
      <w:pPr>
        <w:pStyle w:val="Bodytext1"/>
        <w:shd w:val="clear" w:color="auto" w:fill="auto"/>
        <w:tabs>
          <w:tab w:val="left" w:pos="0"/>
        </w:tabs>
        <w:spacing w:before="0" w:after="0" w:line="240" w:lineRule="auto"/>
        <w:ind w:left="1296" w:right="55" w:firstLine="0"/>
        <w:jc w:val="both"/>
        <w:rPr>
          <w:rFonts w:ascii="Arial" w:hAnsi="Arial" w:cs="Arial"/>
          <w:sz w:val="22"/>
          <w:szCs w:val="22"/>
          <w:lang w:val="lt-LT"/>
        </w:rPr>
      </w:pPr>
      <w:proofErr w:type="spellStart"/>
      <w:r w:rsidRPr="009F363A">
        <w:rPr>
          <w:rFonts w:ascii="Arial" w:hAnsi="Arial" w:cs="Arial"/>
          <w:b/>
          <w:bCs/>
          <w:sz w:val="22"/>
          <w:szCs w:val="22"/>
          <w:lang w:val="lt-LT"/>
        </w:rPr>
        <w:t>From_A_to_B</w:t>
      </w:r>
      <w:proofErr w:type="spellEnd"/>
      <w:r w:rsidRPr="009F363A">
        <w:rPr>
          <w:rFonts w:ascii="Arial" w:hAnsi="Arial" w:cs="Arial"/>
          <w:sz w:val="22"/>
          <w:szCs w:val="22"/>
          <w:lang w:val="lt-LT"/>
        </w:rPr>
        <w:t xml:space="preserve">: </w:t>
      </w:r>
      <w:r>
        <w:rPr>
          <w:rFonts w:ascii="Arial" w:hAnsi="Arial" w:cs="Arial"/>
          <w:sz w:val="22"/>
          <w:szCs w:val="22"/>
          <w:lang w:val="lt-LT"/>
        </w:rPr>
        <w:t>keliautojų skaičius iš zonos A į zoną B</w:t>
      </w:r>
      <w:r w:rsidRPr="009F363A">
        <w:rPr>
          <w:rFonts w:ascii="Arial" w:hAnsi="Arial" w:cs="Arial"/>
          <w:sz w:val="22"/>
          <w:szCs w:val="22"/>
          <w:lang w:val="lt-LT"/>
        </w:rPr>
        <w:t>.</w:t>
      </w:r>
    </w:p>
    <w:p w14:paraId="2CE5A584" w14:textId="4EE75607" w:rsidR="00935C3F" w:rsidRPr="00232B3E" w:rsidRDefault="00935C3F" w:rsidP="008A4191">
      <w:pPr>
        <w:pStyle w:val="Bodytext1"/>
        <w:numPr>
          <w:ilvl w:val="3"/>
          <w:numId w:val="35"/>
        </w:numPr>
        <w:shd w:val="clear" w:color="auto" w:fill="auto"/>
        <w:tabs>
          <w:tab w:val="left" w:pos="0"/>
        </w:tabs>
        <w:spacing w:before="0" w:after="0" w:line="240" w:lineRule="auto"/>
        <w:ind w:right="55"/>
        <w:jc w:val="both"/>
        <w:rPr>
          <w:rFonts w:ascii="Arial Narrow" w:hAnsi="Arial Narrow"/>
          <w:b/>
          <w:bCs/>
          <w:sz w:val="22"/>
          <w:szCs w:val="22"/>
          <w:lang w:val="lt-LT"/>
        </w:rPr>
      </w:pPr>
      <w:r w:rsidRPr="009F363A">
        <w:rPr>
          <w:rFonts w:ascii="Arial" w:hAnsi="Arial" w:cs="Arial"/>
          <w:sz w:val="22"/>
          <w:szCs w:val="22"/>
          <w:lang w:val="lt-LT"/>
        </w:rPr>
        <w:t xml:space="preserve">OD </w:t>
      </w:r>
      <w:r>
        <w:rPr>
          <w:rFonts w:ascii="Arial" w:hAnsi="Arial" w:cs="Arial"/>
          <w:sz w:val="22"/>
          <w:szCs w:val="22"/>
          <w:lang w:val="lt-LT"/>
        </w:rPr>
        <w:t>matricos pavyzdys</w:t>
      </w:r>
    </w:p>
    <w:tbl>
      <w:tblPr>
        <w:tblStyle w:val="Lentelstinklelis"/>
        <w:tblW w:w="0" w:type="auto"/>
        <w:tblInd w:w="1021" w:type="dxa"/>
        <w:tblLook w:val="04A0" w:firstRow="1" w:lastRow="0" w:firstColumn="1" w:lastColumn="0" w:noHBand="0" w:noVBand="1"/>
      </w:tblPr>
      <w:tblGrid>
        <w:gridCol w:w="1384"/>
        <w:gridCol w:w="1427"/>
        <w:gridCol w:w="1428"/>
        <w:gridCol w:w="1714"/>
      </w:tblGrid>
      <w:tr w:rsidR="00B64882" w:rsidRPr="009F363A" w14:paraId="3D86310A" w14:textId="77777777" w:rsidTr="00C21A68">
        <w:tc>
          <w:tcPr>
            <w:tcW w:w="1384" w:type="dxa"/>
          </w:tcPr>
          <w:p w14:paraId="5D2ED9A6" w14:textId="77777777" w:rsidR="00B64882" w:rsidRPr="009F363A" w:rsidRDefault="00B64882" w:rsidP="00C21A68">
            <w:pPr>
              <w:pStyle w:val="Bodytext1"/>
              <w:shd w:val="clear" w:color="auto" w:fill="auto"/>
              <w:tabs>
                <w:tab w:val="left" w:pos="0"/>
              </w:tabs>
              <w:spacing w:before="0" w:after="0" w:line="240" w:lineRule="auto"/>
              <w:ind w:right="55" w:firstLine="0"/>
              <w:jc w:val="both"/>
              <w:rPr>
                <w:rFonts w:ascii="Arial" w:hAnsi="Arial" w:cs="Arial"/>
                <w:b/>
                <w:bCs/>
                <w:sz w:val="22"/>
                <w:szCs w:val="22"/>
                <w:lang w:val="lt-LT"/>
              </w:rPr>
            </w:pPr>
            <w:bookmarkStart w:id="2" w:name="_Hlk210717590"/>
            <w:proofErr w:type="spellStart"/>
            <w:r w:rsidRPr="009F363A">
              <w:rPr>
                <w:rFonts w:ascii="Arial" w:hAnsi="Arial" w:cs="Arial"/>
                <w:b/>
                <w:bCs/>
                <w:sz w:val="22"/>
                <w:szCs w:val="22"/>
                <w:lang w:val="lt-LT"/>
              </w:rPr>
              <w:t>Date</w:t>
            </w:r>
            <w:proofErr w:type="spellEnd"/>
          </w:p>
        </w:tc>
        <w:tc>
          <w:tcPr>
            <w:tcW w:w="1427" w:type="dxa"/>
          </w:tcPr>
          <w:p w14:paraId="6960AD56" w14:textId="77777777" w:rsidR="00B64882" w:rsidRPr="009F363A" w:rsidRDefault="00B64882" w:rsidP="00C21A68">
            <w:pPr>
              <w:pStyle w:val="Bodytext1"/>
              <w:shd w:val="clear" w:color="auto" w:fill="auto"/>
              <w:tabs>
                <w:tab w:val="left" w:pos="0"/>
              </w:tabs>
              <w:spacing w:before="0" w:after="0" w:line="240" w:lineRule="auto"/>
              <w:ind w:right="55" w:firstLine="0"/>
              <w:jc w:val="both"/>
              <w:rPr>
                <w:rFonts w:ascii="Arial" w:hAnsi="Arial" w:cs="Arial"/>
                <w:b/>
                <w:bCs/>
                <w:sz w:val="22"/>
                <w:szCs w:val="22"/>
                <w:lang w:val="lt-LT"/>
              </w:rPr>
            </w:pPr>
            <w:proofErr w:type="spellStart"/>
            <w:r w:rsidRPr="009F363A">
              <w:rPr>
                <w:rFonts w:ascii="Arial" w:hAnsi="Arial" w:cs="Arial"/>
                <w:b/>
                <w:bCs/>
                <w:sz w:val="22"/>
                <w:szCs w:val="22"/>
                <w:lang w:val="lt-LT"/>
              </w:rPr>
              <w:t>O_code</w:t>
            </w:r>
            <w:proofErr w:type="spellEnd"/>
          </w:p>
        </w:tc>
        <w:tc>
          <w:tcPr>
            <w:tcW w:w="1428" w:type="dxa"/>
          </w:tcPr>
          <w:p w14:paraId="3CE6BBFF" w14:textId="77777777" w:rsidR="00B64882" w:rsidRPr="009F363A" w:rsidRDefault="00B64882" w:rsidP="00C21A68">
            <w:pPr>
              <w:pStyle w:val="Bodytext1"/>
              <w:shd w:val="clear" w:color="auto" w:fill="auto"/>
              <w:tabs>
                <w:tab w:val="left" w:pos="0"/>
              </w:tabs>
              <w:spacing w:before="0" w:after="0" w:line="240" w:lineRule="auto"/>
              <w:ind w:right="55" w:firstLine="0"/>
              <w:jc w:val="both"/>
              <w:rPr>
                <w:rFonts w:ascii="Arial" w:hAnsi="Arial" w:cs="Arial"/>
                <w:b/>
                <w:bCs/>
                <w:sz w:val="22"/>
                <w:szCs w:val="22"/>
                <w:lang w:val="lt-LT"/>
              </w:rPr>
            </w:pPr>
            <w:proofErr w:type="spellStart"/>
            <w:r w:rsidRPr="009F363A">
              <w:rPr>
                <w:rFonts w:ascii="Arial" w:hAnsi="Arial" w:cs="Arial"/>
                <w:b/>
                <w:bCs/>
                <w:sz w:val="22"/>
                <w:szCs w:val="22"/>
                <w:lang w:val="lt-LT"/>
              </w:rPr>
              <w:t>D_code</w:t>
            </w:r>
            <w:proofErr w:type="spellEnd"/>
          </w:p>
        </w:tc>
        <w:tc>
          <w:tcPr>
            <w:tcW w:w="1629" w:type="dxa"/>
          </w:tcPr>
          <w:p w14:paraId="7AC6F3DC" w14:textId="77777777" w:rsidR="00B64882" w:rsidRPr="009F363A" w:rsidRDefault="00B64882" w:rsidP="00C21A68">
            <w:pPr>
              <w:pStyle w:val="Bodytext1"/>
              <w:shd w:val="clear" w:color="auto" w:fill="auto"/>
              <w:tabs>
                <w:tab w:val="left" w:pos="0"/>
              </w:tabs>
              <w:spacing w:before="0" w:after="0" w:line="240" w:lineRule="auto"/>
              <w:ind w:right="55" w:firstLine="0"/>
              <w:jc w:val="both"/>
              <w:rPr>
                <w:rFonts w:ascii="Arial" w:hAnsi="Arial" w:cs="Arial"/>
                <w:b/>
                <w:bCs/>
                <w:sz w:val="22"/>
                <w:szCs w:val="22"/>
                <w:lang w:val="lt-LT"/>
              </w:rPr>
            </w:pPr>
            <w:proofErr w:type="spellStart"/>
            <w:r w:rsidRPr="009F363A">
              <w:rPr>
                <w:rFonts w:ascii="Arial" w:hAnsi="Arial" w:cs="Arial"/>
                <w:b/>
                <w:bCs/>
                <w:sz w:val="22"/>
                <w:szCs w:val="22"/>
                <w:lang w:val="lt-LT"/>
              </w:rPr>
              <w:t>From_A_to_B</w:t>
            </w:r>
            <w:proofErr w:type="spellEnd"/>
          </w:p>
        </w:tc>
      </w:tr>
      <w:tr w:rsidR="00B64882" w:rsidRPr="009F363A" w14:paraId="4C4A7A88" w14:textId="77777777" w:rsidTr="00C21A68">
        <w:tc>
          <w:tcPr>
            <w:tcW w:w="1384" w:type="dxa"/>
          </w:tcPr>
          <w:p w14:paraId="601418AF" w14:textId="77777777" w:rsidR="00B64882" w:rsidRPr="009F363A" w:rsidRDefault="00B64882" w:rsidP="00C21A68">
            <w:pPr>
              <w:pStyle w:val="Bodytext1"/>
              <w:shd w:val="clear" w:color="auto" w:fill="auto"/>
              <w:tabs>
                <w:tab w:val="left" w:pos="0"/>
              </w:tabs>
              <w:spacing w:before="0" w:after="0" w:line="240" w:lineRule="auto"/>
              <w:ind w:right="55" w:firstLine="0"/>
              <w:jc w:val="both"/>
              <w:rPr>
                <w:rFonts w:ascii="Arial" w:hAnsi="Arial" w:cs="Arial"/>
                <w:sz w:val="22"/>
                <w:szCs w:val="22"/>
                <w:lang w:val="lt-LT"/>
              </w:rPr>
            </w:pPr>
            <w:r w:rsidRPr="009F363A">
              <w:rPr>
                <w:rFonts w:ascii="Arial" w:hAnsi="Arial" w:cs="Arial"/>
                <w:sz w:val="22"/>
                <w:szCs w:val="22"/>
                <w:lang w:val="lt-LT"/>
              </w:rPr>
              <w:t>2026.05.15</w:t>
            </w:r>
          </w:p>
        </w:tc>
        <w:tc>
          <w:tcPr>
            <w:tcW w:w="1427" w:type="dxa"/>
          </w:tcPr>
          <w:p w14:paraId="7E03D96C" w14:textId="77777777" w:rsidR="00B64882" w:rsidRPr="009F363A" w:rsidRDefault="00B64882" w:rsidP="00C21A68">
            <w:pPr>
              <w:pStyle w:val="Bodytext1"/>
              <w:shd w:val="clear" w:color="auto" w:fill="auto"/>
              <w:tabs>
                <w:tab w:val="left" w:pos="0"/>
              </w:tabs>
              <w:spacing w:before="0" w:after="0" w:line="240" w:lineRule="auto"/>
              <w:ind w:right="55" w:firstLine="0"/>
              <w:jc w:val="both"/>
              <w:rPr>
                <w:rFonts w:ascii="Arial" w:hAnsi="Arial" w:cs="Arial"/>
                <w:sz w:val="22"/>
                <w:szCs w:val="22"/>
                <w:lang w:val="lt-LT"/>
              </w:rPr>
            </w:pPr>
            <w:r w:rsidRPr="009F363A">
              <w:rPr>
                <w:rFonts w:ascii="Arial" w:hAnsi="Arial" w:cs="Arial"/>
                <w:sz w:val="22"/>
                <w:szCs w:val="22"/>
                <w:lang w:val="lt-LT"/>
              </w:rPr>
              <w:t>222</w:t>
            </w:r>
          </w:p>
        </w:tc>
        <w:tc>
          <w:tcPr>
            <w:tcW w:w="1428" w:type="dxa"/>
          </w:tcPr>
          <w:p w14:paraId="74B8FAFE" w14:textId="77777777" w:rsidR="00B64882" w:rsidRPr="009F363A" w:rsidRDefault="00B64882" w:rsidP="00C21A68">
            <w:pPr>
              <w:pStyle w:val="Bodytext1"/>
              <w:shd w:val="clear" w:color="auto" w:fill="auto"/>
              <w:tabs>
                <w:tab w:val="left" w:pos="0"/>
              </w:tabs>
              <w:spacing w:before="0" w:after="0" w:line="240" w:lineRule="auto"/>
              <w:ind w:right="55" w:firstLine="0"/>
              <w:jc w:val="both"/>
              <w:rPr>
                <w:rFonts w:ascii="Arial" w:hAnsi="Arial" w:cs="Arial"/>
                <w:sz w:val="22"/>
                <w:szCs w:val="22"/>
                <w:lang w:val="lt-LT"/>
              </w:rPr>
            </w:pPr>
            <w:r w:rsidRPr="009F363A">
              <w:rPr>
                <w:rFonts w:ascii="Arial" w:hAnsi="Arial" w:cs="Arial"/>
                <w:sz w:val="22"/>
                <w:szCs w:val="22"/>
                <w:lang w:val="lt-LT"/>
              </w:rPr>
              <w:t>223</w:t>
            </w:r>
          </w:p>
        </w:tc>
        <w:tc>
          <w:tcPr>
            <w:tcW w:w="1629" w:type="dxa"/>
          </w:tcPr>
          <w:p w14:paraId="7781DEBA" w14:textId="77777777" w:rsidR="00B64882" w:rsidRPr="009F363A" w:rsidRDefault="00B64882" w:rsidP="00C21A68">
            <w:pPr>
              <w:pStyle w:val="Bodytext1"/>
              <w:shd w:val="clear" w:color="auto" w:fill="auto"/>
              <w:tabs>
                <w:tab w:val="left" w:pos="0"/>
              </w:tabs>
              <w:spacing w:before="0" w:after="0" w:line="240" w:lineRule="auto"/>
              <w:ind w:right="55" w:firstLine="0"/>
              <w:jc w:val="both"/>
              <w:rPr>
                <w:rFonts w:ascii="Arial" w:hAnsi="Arial" w:cs="Arial"/>
                <w:sz w:val="22"/>
                <w:szCs w:val="22"/>
                <w:lang w:val="lt-LT"/>
              </w:rPr>
            </w:pPr>
            <w:r w:rsidRPr="009F363A">
              <w:rPr>
                <w:rFonts w:ascii="Arial" w:hAnsi="Arial" w:cs="Arial"/>
                <w:sz w:val="22"/>
                <w:szCs w:val="22"/>
                <w:lang w:val="lt-LT"/>
              </w:rPr>
              <w:t>856</w:t>
            </w:r>
          </w:p>
        </w:tc>
      </w:tr>
      <w:tr w:rsidR="00B64882" w:rsidRPr="009F363A" w14:paraId="05E0D8B7" w14:textId="77777777" w:rsidTr="00C21A68">
        <w:tc>
          <w:tcPr>
            <w:tcW w:w="1384" w:type="dxa"/>
          </w:tcPr>
          <w:p w14:paraId="604BA213" w14:textId="77777777" w:rsidR="00B64882" w:rsidRPr="009F363A" w:rsidRDefault="00B64882" w:rsidP="00C21A68">
            <w:pPr>
              <w:pStyle w:val="Bodytext1"/>
              <w:shd w:val="clear" w:color="auto" w:fill="auto"/>
              <w:tabs>
                <w:tab w:val="left" w:pos="0"/>
              </w:tabs>
              <w:spacing w:before="0" w:after="0" w:line="240" w:lineRule="auto"/>
              <w:ind w:right="55" w:firstLine="0"/>
              <w:jc w:val="both"/>
              <w:rPr>
                <w:rFonts w:ascii="Arial" w:hAnsi="Arial" w:cs="Arial"/>
                <w:sz w:val="22"/>
                <w:szCs w:val="22"/>
                <w:lang w:val="lt-LT"/>
              </w:rPr>
            </w:pPr>
            <w:r w:rsidRPr="009F363A">
              <w:rPr>
                <w:rFonts w:ascii="Arial" w:hAnsi="Arial" w:cs="Arial"/>
                <w:sz w:val="22"/>
                <w:szCs w:val="22"/>
                <w:lang w:val="lt-LT"/>
              </w:rPr>
              <w:t>2026.05.16</w:t>
            </w:r>
          </w:p>
        </w:tc>
        <w:tc>
          <w:tcPr>
            <w:tcW w:w="1427" w:type="dxa"/>
          </w:tcPr>
          <w:p w14:paraId="5095979B" w14:textId="77777777" w:rsidR="00B64882" w:rsidRPr="009F363A" w:rsidRDefault="00B64882" w:rsidP="00C21A68">
            <w:pPr>
              <w:pStyle w:val="Bodytext1"/>
              <w:shd w:val="clear" w:color="auto" w:fill="auto"/>
              <w:tabs>
                <w:tab w:val="left" w:pos="0"/>
              </w:tabs>
              <w:spacing w:before="0" w:after="0" w:line="240" w:lineRule="auto"/>
              <w:ind w:right="55" w:firstLine="0"/>
              <w:jc w:val="both"/>
              <w:rPr>
                <w:rFonts w:ascii="Arial" w:hAnsi="Arial" w:cs="Arial"/>
                <w:sz w:val="22"/>
                <w:szCs w:val="22"/>
                <w:lang w:val="lt-LT"/>
              </w:rPr>
            </w:pPr>
            <w:r w:rsidRPr="009F363A">
              <w:rPr>
                <w:rFonts w:ascii="Arial" w:hAnsi="Arial" w:cs="Arial"/>
                <w:sz w:val="22"/>
                <w:szCs w:val="22"/>
                <w:lang w:val="lt-LT"/>
              </w:rPr>
              <w:t>222</w:t>
            </w:r>
          </w:p>
        </w:tc>
        <w:tc>
          <w:tcPr>
            <w:tcW w:w="1428" w:type="dxa"/>
          </w:tcPr>
          <w:p w14:paraId="15E5F3F2" w14:textId="77777777" w:rsidR="00B64882" w:rsidRPr="009F363A" w:rsidRDefault="00B64882" w:rsidP="00C21A68">
            <w:pPr>
              <w:pStyle w:val="Bodytext1"/>
              <w:shd w:val="clear" w:color="auto" w:fill="auto"/>
              <w:tabs>
                <w:tab w:val="left" w:pos="0"/>
              </w:tabs>
              <w:spacing w:before="0" w:after="0" w:line="240" w:lineRule="auto"/>
              <w:ind w:right="55" w:firstLine="0"/>
              <w:jc w:val="both"/>
              <w:rPr>
                <w:rFonts w:ascii="Arial" w:hAnsi="Arial" w:cs="Arial"/>
                <w:sz w:val="22"/>
                <w:szCs w:val="22"/>
                <w:lang w:val="lt-LT"/>
              </w:rPr>
            </w:pPr>
            <w:r w:rsidRPr="009F363A">
              <w:rPr>
                <w:rFonts w:ascii="Arial" w:hAnsi="Arial" w:cs="Arial"/>
                <w:sz w:val="22"/>
                <w:szCs w:val="22"/>
                <w:lang w:val="lt-LT"/>
              </w:rPr>
              <w:t>223</w:t>
            </w:r>
          </w:p>
        </w:tc>
        <w:tc>
          <w:tcPr>
            <w:tcW w:w="1629" w:type="dxa"/>
          </w:tcPr>
          <w:p w14:paraId="31CC4E33" w14:textId="77777777" w:rsidR="00B64882" w:rsidRPr="009F363A" w:rsidRDefault="00B64882" w:rsidP="00C21A68">
            <w:pPr>
              <w:pStyle w:val="Bodytext1"/>
              <w:shd w:val="clear" w:color="auto" w:fill="auto"/>
              <w:tabs>
                <w:tab w:val="left" w:pos="0"/>
              </w:tabs>
              <w:spacing w:before="0" w:after="0" w:line="240" w:lineRule="auto"/>
              <w:ind w:right="55" w:firstLine="0"/>
              <w:jc w:val="both"/>
              <w:rPr>
                <w:rFonts w:ascii="Arial" w:hAnsi="Arial" w:cs="Arial"/>
                <w:sz w:val="22"/>
                <w:szCs w:val="22"/>
                <w:lang w:val="lt-LT"/>
              </w:rPr>
            </w:pPr>
            <w:r w:rsidRPr="009F363A">
              <w:rPr>
                <w:rFonts w:ascii="Arial" w:hAnsi="Arial" w:cs="Arial"/>
                <w:sz w:val="22"/>
                <w:szCs w:val="22"/>
                <w:lang w:val="lt-LT"/>
              </w:rPr>
              <w:t>932</w:t>
            </w:r>
          </w:p>
        </w:tc>
      </w:tr>
      <w:tr w:rsidR="00B64882" w:rsidRPr="009F363A" w14:paraId="0784C09B" w14:textId="77777777" w:rsidTr="00C21A68">
        <w:tc>
          <w:tcPr>
            <w:tcW w:w="1384" w:type="dxa"/>
          </w:tcPr>
          <w:p w14:paraId="1DE6A452" w14:textId="77777777" w:rsidR="00B64882" w:rsidRPr="009F363A" w:rsidRDefault="00B64882" w:rsidP="00C21A68">
            <w:pPr>
              <w:pStyle w:val="Bodytext1"/>
              <w:shd w:val="clear" w:color="auto" w:fill="auto"/>
              <w:tabs>
                <w:tab w:val="left" w:pos="0"/>
              </w:tabs>
              <w:spacing w:before="0" w:after="0" w:line="240" w:lineRule="auto"/>
              <w:ind w:right="55" w:firstLine="0"/>
              <w:jc w:val="both"/>
              <w:rPr>
                <w:rFonts w:ascii="Arial" w:hAnsi="Arial" w:cs="Arial"/>
                <w:sz w:val="22"/>
                <w:szCs w:val="22"/>
                <w:lang w:val="lt-LT"/>
              </w:rPr>
            </w:pPr>
            <w:r w:rsidRPr="009F363A">
              <w:rPr>
                <w:rFonts w:ascii="Arial" w:hAnsi="Arial" w:cs="Arial"/>
                <w:sz w:val="22"/>
                <w:szCs w:val="22"/>
                <w:lang w:val="lt-LT"/>
              </w:rPr>
              <w:t>2026.05.17</w:t>
            </w:r>
          </w:p>
        </w:tc>
        <w:tc>
          <w:tcPr>
            <w:tcW w:w="1427" w:type="dxa"/>
          </w:tcPr>
          <w:p w14:paraId="343AAE57" w14:textId="77777777" w:rsidR="00B64882" w:rsidRPr="009F363A" w:rsidRDefault="00B64882" w:rsidP="00C21A68">
            <w:pPr>
              <w:pStyle w:val="Bodytext1"/>
              <w:shd w:val="clear" w:color="auto" w:fill="auto"/>
              <w:tabs>
                <w:tab w:val="left" w:pos="0"/>
              </w:tabs>
              <w:spacing w:before="0" w:after="0" w:line="240" w:lineRule="auto"/>
              <w:ind w:right="55" w:firstLine="0"/>
              <w:jc w:val="both"/>
              <w:rPr>
                <w:rFonts w:ascii="Arial" w:hAnsi="Arial" w:cs="Arial"/>
                <w:sz w:val="22"/>
                <w:szCs w:val="22"/>
                <w:lang w:val="lt-LT"/>
              </w:rPr>
            </w:pPr>
            <w:r w:rsidRPr="009F363A">
              <w:rPr>
                <w:rFonts w:ascii="Arial" w:hAnsi="Arial" w:cs="Arial"/>
                <w:sz w:val="22"/>
                <w:szCs w:val="22"/>
                <w:lang w:val="lt-LT"/>
              </w:rPr>
              <w:t>222</w:t>
            </w:r>
          </w:p>
        </w:tc>
        <w:tc>
          <w:tcPr>
            <w:tcW w:w="1428" w:type="dxa"/>
          </w:tcPr>
          <w:p w14:paraId="4A3EFD32" w14:textId="77777777" w:rsidR="00B64882" w:rsidRPr="009F363A" w:rsidRDefault="00B64882" w:rsidP="00C21A68">
            <w:pPr>
              <w:pStyle w:val="Bodytext1"/>
              <w:shd w:val="clear" w:color="auto" w:fill="auto"/>
              <w:tabs>
                <w:tab w:val="left" w:pos="0"/>
              </w:tabs>
              <w:spacing w:before="0" w:after="0" w:line="240" w:lineRule="auto"/>
              <w:ind w:right="55" w:firstLine="0"/>
              <w:jc w:val="both"/>
              <w:rPr>
                <w:rFonts w:ascii="Arial" w:hAnsi="Arial" w:cs="Arial"/>
                <w:sz w:val="22"/>
                <w:szCs w:val="22"/>
                <w:lang w:val="lt-LT"/>
              </w:rPr>
            </w:pPr>
            <w:r w:rsidRPr="009F363A">
              <w:rPr>
                <w:rFonts w:ascii="Arial" w:hAnsi="Arial" w:cs="Arial"/>
                <w:sz w:val="22"/>
                <w:szCs w:val="22"/>
                <w:lang w:val="lt-LT"/>
              </w:rPr>
              <w:t>223</w:t>
            </w:r>
          </w:p>
        </w:tc>
        <w:tc>
          <w:tcPr>
            <w:tcW w:w="1629" w:type="dxa"/>
          </w:tcPr>
          <w:p w14:paraId="6D844CD7" w14:textId="77777777" w:rsidR="00B64882" w:rsidRPr="009F363A" w:rsidRDefault="00B64882" w:rsidP="00C21A68">
            <w:pPr>
              <w:pStyle w:val="Bodytext1"/>
              <w:shd w:val="clear" w:color="auto" w:fill="auto"/>
              <w:tabs>
                <w:tab w:val="left" w:pos="0"/>
              </w:tabs>
              <w:spacing w:before="0" w:after="0" w:line="240" w:lineRule="auto"/>
              <w:ind w:right="55" w:firstLine="0"/>
              <w:jc w:val="both"/>
              <w:rPr>
                <w:rFonts w:ascii="Arial" w:hAnsi="Arial" w:cs="Arial"/>
                <w:sz w:val="22"/>
                <w:szCs w:val="22"/>
                <w:lang w:val="lt-LT"/>
              </w:rPr>
            </w:pPr>
            <w:r w:rsidRPr="009F363A">
              <w:rPr>
                <w:rFonts w:ascii="Arial" w:hAnsi="Arial" w:cs="Arial"/>
                <w:sz w:val="22"/>
                <w:szCs w:val="22"/>
                <w:lang w:val="lt-LT"/>
              </w:rPr>
              <w:t>156</w:t>
            </w:r>
          </w:p>
        </w:tc>
      </w:tr>
      <w:tr w:rsidR="00B64882" w:rsidRPr="009F363A" w14:paraId="5AE4A99E" w14:textId="77777777" w:rsidTr="00C21A68">
        <w:tc>
          <w:tcPr>
            <w:tcW w:w="1384" w:type="dxa"/>
          </w:tcPr>
          <w:p w14:paraId="0ADDAE63" w14:textId="77777777" w:rsidR="00B64882" w:rsidRPr="009F363A" w:rsidRDefault="00B64882" w:rsidP="00C21A68">
            <w:pPr>
              <w:pStyle w:val="Bodytext1"/>
              <w:shd w:val="clear" w:color="auto" w:fill="auto"/>
              <w:tabs>
                <w:tab w:val="left" w:pos="0"/>
              </w:tabs>
              <w:spacing w:before="0" w:after="0" w:line="240" w:lineRule="auto"/>
              <w:ind w:right="55" w:firstLine="0"/>
              <w:jc w:val="both"/>
              <w:rPr>
                <w:rFonts w:ascii="Arial" w:hAnsi="Arial" w:cs="Arial"/>
                <w:sz w:val="22"/>
                <w:szCs w:val="22"/>
                <w:lang w:val="lt-LT"/>
              </w:rPr>
            </w:pPr>
            <w:r w:rsidRPr="009F363A">
              <w:rPr>
                <w:rFonts w:ascii="Arial" w:hAnsi="Arial" w:cs="Arial"/>
                <w:sz w:val="22"/>
                <w:szCs w:val="22"/>
                <w:lang w:val="lt-LT"/>
              </w:rPr>
              <w:t>2026.05.18</w:t>
            </w:r>
          </w:p>
        </w:tc>
        <w:tc>
          <w:tcPr>
            <w:tcW w:w="1427" w:type="dxa"/>
          </w:tcPr>
          <w:p w14:paraId="7577C8A7" w14:textId="77777777" w:rsidR="00B64882" w:rsidRPr="009F363A" w:rsidRDefault="00B64882" w:rsidP="00C21A68">
            <w:pPr>
              <w:pStyle w:val="Bodytext1"/>
              <w:shd w:val="clear" w:color="auto" w:fill="auto"/>
              <w:tabs>
                <w:tab w:val="left" w:pos="0"/>
              </w:tabs>
              <w:spacing w:before="0" w:after="0" w:line="240" w:lineRule="auto"/>
              <w:ind w:right="55" w:firstLine="0"/>
              <w:jc w:val="both"/>
              <w:rPr>
                <w:rFonts w:ascii="Arial" w:hAnsi="Arial" w:cs="Arial"/>
                <w:sz w:val="22"/>
                <w:szCs w:val="22"/>
                <w:lang w:val="lt-LT"/>
              </w:rPr>
            </w:pPr>
            <w:r w:rsidRPr="009F363A">
              <w:rPr>
                <w:rFonts w:ascii="Arial" w:hAnsi="Arial" w:cs="Arial"/>
                <w:sz w:val="22"/>
                <w:szCs w:val="22"/>
                <w:lang w:val="lt-LT"/>
              </w:rPr>
              <w:t>222</w:t>
            </w:r>
          </w:p>
        </w:tc>
        <w:tc>
          <w:tcPr>
            <w:tcW w:w="1428" w:type="dxa"/>
          </w:tcPr>
          <w:p w14:paraId="0F59B3D2" w14:textId="77777777" w:rsidR="00B64882" w:rsidRPr="009F363A" w:rsidRDefault="00B64882" w:rsidP="00C21A68">
            <w:pPr>
              <w:pStyle w:val="Bodytext1"/>
              <w:shd w:val="clear" w:color="auto" w:fill="auto"/>
              <w:tabs>
                <w:tab w:val="left" w:pos="0"/>
              </w:tabs>
              <w:spacing w:before="0" w:after="0" w:line="240" w:lineRule="auto"/>
              <w:ind w:right="55" w:firstLine="0"/>
              <w:jc w:val="both"/>
              <w:rPr>
                <w:rFonts w:ascii="Arial" w:hAnsi="Arial" w:cs="Arial"/>
                <w:sz w:val="22"/>
                <w:szCs w:val="22"/>
                <w:lang w:val="lt-LT"/>
              </w:rPr>
            </w:pPr>
            <w:r w:rsidRPr="009F363A">
              <w:rPr>
                <w:rFonts w:ascii="Arial" w:hAnsi="Arial" w:cs="Arial"/>
                <w:sz w:val="22"/>
                <w:szCs w:val="22"/>
                <w:lang w:val="lt-LT"/>
              </w:rPr>
              <w:t>223</w:t>
            </w:r>
          </w:p>
        </w:tc>
        <w:tc>
          <w:tcPr>
            <w:tcW w:w="1629" w:type="dxa"/>
          </w:tcPr>
          <w:p w14:paraId="7F542A38" w14:textId="77777777" w:rsidR="00B64882" w:rsidRPr="009F363A" w:rsidRDefault="00B64882" w:rsidP="00C21A68">
            <w:pPr>
              <w:pStyle w:val="Bodytext1"/>
              <w:shd w:val="clear" w:color="auto" w:fill="auto"/>
              <w:tabs>
                <w:tab w:val="left" w:pos="0"/>
              </w:tabs>
              <w:spacing w:before="0" w:after="0" w:line="240" w:lineRule="auto"/>
              <w:ind w:right="55" w:firstLine="0"/>
              <w:jc w:val="both"/>
              <w:rPr>
                <w:rFonts w:ascii="Arial" w:hAnsi="Arial" w:cs="Arial"/>
                <w:sz w:val="22"/>
                <w:szCs w:val="22"/>
                <w:lang w:val="lt-LT"/>
              </w:rPr>
            </w:pPr>
            <w:r w:rsidRPr="009F363A">
              <w:rPr>
                <w:rFonts w:ascii="Arial" w:hAnsi="Arial" w:cs="Arial"/>
                <w:sz w:val="22"/>
                <w:szCs w:val="22"/>
                <w:lang w:val="lt-LT"/>
              </w:rPr>
              <w:t>842</w:t>
            </w:r>
          </w:p>
        </w:tc>
      </w:tr>
      <w:bookmarkEnd w:id="2"/>
    </w:tbl>
    <w:p w14:paraId="6FE00836" w14:textId="77777777" w:rsidR="00232B3E" w:rsidRPr="00E0225B" w:rsidRDefault="00232B3E" w:rsidP="00232B3E">
      <w:pPr>
        <w:pStyle w:val="Bodytext1"/>
        <w:shd w:val="clear" w:color="auto" w:fill="auto"/>
        <w:tabs>
          <w:tab w:val="left" w:pos="0"/>
        </w:tabs>
        <w:spacing w:before="0" w:after="0" w:line="240" w:lineRule="auto"/>
        <w:ind w:left="510" w:right="55" w:firstLine="0"/>
        <w:jc w:val="both"/>
        <w:rPr>
          <w:rFonts w:ascii="Arial Narrow" w:hAnsi="Arial Narrow"/>
          <w:b/>
          <w:bCs/>
          <w:sz w:val="22"/>
          <w:szCs w:val="22"/>
          <w:lang w:val="lt-LT"/>
        </w:rPr>
      </w:pPr>
    </w:p>
    <w:p w14:paraId="4F147864" w14:textId="77777777" w:rsidR="00E0225B" w:rsidRPr="009F363A" w:rsidRDefault="00E0225B" w:rsidP="00E0225B">
      <w:pPr>
        <w:pStyle w:val="Bodytext1"/>
        <w:numPr>
          <w:ilvl w:val="2"/>
          <w:numId w:val="35"/>
        </w:numPr>
        <w:shd w:val="clear" w:color="auto" w:fill="auto"/>
        <w:tabs>
          <w:tab w:val="left" w:pos="0"/>
        </w:tabs>
        <w:spacing w:before="0" w:after="0" w:line="240" w:lineRule="auto"/>
        <w:ind w:right="55"/>
        <w:jc w:val="both"/>
        <w:rPr>
          <w:rFonts w:ascii="Arial Narrow" w:hAnsi="Arial Narrow"/>
          <w:b/>
          <w:bCs/>
          <w:sz w:val="22"/>
          <w:szCs w:val="22"/>
          <w:lang w:val="lt-LT"/>
        </w:rPr>
      </w:pPr>
      <w:r w:rsidRPr="00CD6165">
        <w:rPr>
          <w:rFonts w:ascii="Arial" w:hAnsi="Arial" w:cs="Arial"/>
          <w:sz w:val="22"/>
          <w:szCs w:val="22"/>
          <w:lang w:val="lt-LT"/>
        </w:rPr>
        <w:t xml:space="preserve">Pakanka pateikti norimas OD matricas reprezentatyviam duomenų laikotarpiui, trijų (3) mėnesių – 2026 metų </w:t>
      </w:r>
      <w:r w:rsidRPr="00445073">
        <w:rPr>
          <w:rFonts w:ascii="Arial" w:hAnsi="Arial" w:cs="Arial"/>
          <w:b/>
          <w:bCs/>
          <w:sz w:val="22"/>
          <w:szCs w:val="22"/>
          <w:lang w:val="lt-LT"/>
        </w:rPr>
        <w:t>vasario, balandžio ir liepos</w:t>
      </w:r>
      <w:r w:rsidRPr="009F363A">
        <w:rPr>
          <w:rFonts w:ascii="Arial" w:hAnsi="Arial" w:cs="Arial"/>
          <w:sz w:val="22"/>
          <w:szCs w:val="22"/>
          <w:lang w:val="lt-LT"/>
        </w:rPr>
        <w:t>.</w:t>
      </w:r>
    </w:p>
    <w:p w14:paraId="5F5B65EC" w14:textId="77777777" w:rsidR="00E0225B" w:rsidRPr="009F363A" w:rsidRDefault="00E0225B" w:rsidP="00E0225B">
      <w:pPr>
        <w:pStyle w:val="Bodytext1"/>
        <w:numPr>
          <w:ilvl w:val="2"/>
          <w:numId w:val="35"/>
        </w:numPr>
        <w:shd w:val="clear" w:color="auto" w:fill="auto"/>
        <w:tabs>
          <w:tab w:val="left" w:pos="0"/>
        </w:tabs>
        <w:spacing w:before="0" w:after="0" w:line="240" w:lineRule="auto"/>
        <w:ind w:right="55"/>
        <w:jc w:val="both"/>
        <w:rPr>
          <w:rFonts w:ascii="Arial Narrow" w:hAnsi="Arial Narrow"/>
          <w:b/>
          <w:bCs/>
          <w:sz w:val="22"/>
          <w:szCs w:val="22"/>
          <w:lang w:val="lt-LT"/>
        </w:rPr>
      </w:pPr>
      <w:r w:rsidRPr="004E4ED3">
        <w:rPr>
          <w:rFonts w:ascii="Arial" w:hAnsi="Arial" w:cs="Arial"/>
          <w:sz w:val="22"/>
          <w:szCs w:val="22"/>
          <w:lang w:val="lt-LT"/>
        </w:rPr>
        <w:t xml:space="preserve">OD matricos turi būti sudaromos dviem laiko tikslumais: </w:t>
      </w:r>
      <w:r>
        <w:rPr>
          <w:rFonts w:ascii="Arial" w:hAnsi="Arial" w:cs="Arial"/>
          <w:sz w:val="22"/>
          <w:szCs w:val="22"/>
          <w:lang w:val="lt-LT"/>
        </w:rPr>
        <w:t>pariniu</w:t>
      </w:r>
      <w:r w:rsidRPr="004E4ED3">
        <w:rPr>
          <w:rFonts w:ascii="Arial" w:hAnsi="Arial" w:cs="Arial"/>
          <w:sz w:val="22"/>
          <w:szCs w:val="22"/>
          <w:lang w:val="lt-LT"/>
        </w:rPr>
        <w:t xml:space="preserve"> (sudėjus 24 valandas) ir valandiniu (OD matrica kiekvienai valandai: 00, 01, 02, 03 … 23)</w:t>
      </w:r>
      <w:r w:rsidRPr="009F363A">
        <w:rPr>
          <w:rFonts w:ascii="Arial" w:hAnsi="Arial" w:cs="Arial"/>
          <w:sz w:val="22"/>
          <w:szCs w:val="22"/>
          <w:lang w:val="lt-LT"/>
        </w:rPr>
        <w:t>.</w:t>
      </w:r>
    </w:p>
    <w:p w14:paraId="50620785" w14:textId="77777777" w:rsidR="00E0225B" w:rsidRPr="009F363A" w:rsidRDefault="00E0225B" w:rsidP="00E0225B">
      <w:pPr>
        <w:pStyle w:val="Bodytext1"/>
        <w:numPr>
          <w:ilvl w:val="2"/>
          <w:numId w:val="35"/>
        </w:numPr>
        <w:shd w:val="clear" w:color="auto" w:fill="auto"/>
        <w:tabs>
          <w:tab w:val="left" w:pos="0"/>
        </w:tabs>
        <w:spacing w:before="0" w:after="0" w:line="240" w:lineRule="auto"/>
        <w:ind w:right="55"/>
        <w:jc w:val="both"/>
        <w:rPr>
          <w:rFonts w:ascii="Arial Narrow" w:hAnsi="Arial Narrow"/>
          <w:b/>
          <w:bCs/>
          <w:sz w:val="22"/>
          <w:szCs w:val="22"/>
          <w:lang w:val="lt-LT"/>
        </w:rPr>
      </w:pPr>
      <w:r w:rsidRPr="002B7C01">
        <w:rPr>
          <w:rFonts w:ascii="Arial" w:hAnsi="Arial" w:cs="Arial"/>
          <w:sz w:val="22"/>
          <w:szCs w:val="22"/>
          <w:lang w:val="lt-LT"/>
        </w:rPr>
        <w:t>Reikalaujama, kad OD matricos abiem laiko tikslumais būtų pateikiamos kiekvienai 3 mėnesių laikotarpio dienai (</w:t>
      </w:r>
      <w:r>
        <w:rPr>
          <w:rFonts w:ascii="Arial" w:hAnsi="Arial" w:cs="Arial"/>
          <w:sz w:val="22"/>
          <w:szCs w:val="22"/>
          <w:lang w:val="lt-LT"/>
        </w:rPr>
        <w:t>89</w:t>
      </w:r>
      <w:r w:rsidRPr="002B7C01">
        <w:rPr>
          <w:rFonts w:ascii="Arial" w:hAnsi="Arial" w:cs="Arial"/>
          <w:sz w:val="22"/>
          <w:szCs w:val="22"/>
          <w:lang w:val="lt-LT"/>
        </w:rPr>
        <w:t xml:space="preserve"> dienos) ir kaip vidutinė</w:t>
      </w:r>
      <w:r>
        <w:rPr>
          <w:rFonts w:ascii="Arial" w:hAnsi="Arial" w:cs="Arial"/>
          <w:sz w:val="22"/>
          <w:szCs w:val="22"/>
          <w:lang w:val="lt-LT"/>
        </w:rPr>
        <w:t xml:space="preserve"> </w:t>
      </w:r>
      <w:r w:rsidRPr="00E313E4">
        <w:rPr>
          <w:rFonts w:ascii="Arial" w:hAnsi="Arial" w:cs="Arial"/>
          <w:b/>
          <w:bCs/>
          <w:sz w:val="22"/>
          <w:szCs w:val="22"/>
          <w:lang w:val="lt-LT"/>
        </w:rPr>
        <w:t>balandžio</w:t>
      </w:r>
      <w:r>
        <w:rPr>
          <w:rFonts w:ascii="Arial" w:hAnsi="Arial" w:cs="Arial"/>
          <w:sz w:val="22"/>
          <w:szCs w:val="22"/>
          <w:lang w:val="lt-LT"/>
        </w:rPr>
        <w:t xml:space="preserve"> mėnesio</w:t>
      </w:r>
      <w:r w:rsidRPr="002B7C01">
        <w:rPr>
          <w:rFonts w:ascii="Arial" w:hAnsi="Arial" w:cs="Arial"/>
          <w:sz w:val="22"/>
          <w:szCs w:val="22"/>
          <w:lang w:val="lt-LT"/>
        </w:rPr>
        <w:t xml:space="preserve"> darbo diena, kur vidutinė darbo diena apima vis</w:t>
      </w:r>
      <w:r>
        <w:rPr>
          <w:rFonts w:ascii="Arial" w:hAnsi="Arial" w:cs="Arial"/>
          <w:sz w:val="22"/>
          <w:szCs w:val="22"/>
          <w:lang w:val="lt-LT"/>
        </w:rPr>
        <w:t>us</w:t>
      </w:r>
      <w:r w:rsidRPr="002B7C01">
        <w:rPr>
          <w:rFonts w:ascii="Arial" w:hAnsi="Arial" w:cs="Arial"/>
          <w:sz w:val="22"/>
          <w:szCs w:val="22"/>
          <w:lang w:val="lt-LT"/>
        </w:rPr>
        <w:t xml:space="preserve"> antradienius, trečiadienius ir ketvirtadienius </w:t>
      </w:r>
      <w:r w:rsidRPr="00E313E4">
        <w:rPr>
          <w:rFonts w:ascii="Arial" w:hAnsi="Arial" w:cs="Arial"/>
          <w:b/>
          <w:bCs/>
          <w:sz w:val="22"/>
          <w:szCs w:val="22"/>
          <w:lang w:val="lt-LT"/>
        </w:rPr>
        <w:t>balandžio</w:t>
      </w:r>
      <w:r>
        <w:rPr>
          <w:rFonts w:ascii="Arial" w:hAnsi="Arial" w:cs="Arial"/>
          <w:sz w:val="22"/>
          <w:szCs w:val="22"/>
          <w:lang w:val="lt-LT"/>
        </w:rPr>
        <w:t xml:space="preserve"> mėnesio</w:t>
      </w:r>
      <w:r w:rsidRPr="002B7C01">
        <w:rPr>
          <w:rFonts w:ascii="Arial" w:hAnsi="Arial" w:cs="Arial"/>
          <w:sz w:val="22"/>
          <w:szCs w:val="22"/>
          <w:lang w:val="lt-LT"/>
        </w:rPr>
        <w:t xml:space="preserve"> laikotarpiu, išskyrus v</w:t>
      </w:r>
      <w:r>
        <w:rPr>
          <w:rFonts w:ascii="Arial" w:hAnsi="Arial" w:cs="Arial"/>
          <w:sz w:val="22"/>
          <w:szCs w:val="22"/>
          <w:lang w:val="lt-LT"/>
        </w:rPr>
        <w:t>alstybines šventes ir mokyklines atostogas</w:t>
      </w:r>
      <w:r w:rsidRPr="009F363A">
        <w:rPr>
          <w:rFonts w:ascii="Arial" w:hAnsi="Arial" w:cs="Arial"/>
          <w:sz w:val="22"/>
          <w:szCs w:val="22"/>
          <w:lang w:val="lt-LT"/>
        </w:rPr>
        <w:t>.</w:t>
      </w:r>
    </w:p>
    <w:p w14:paraId="5BC74BA9" w14:textId="77777777" w:rsidR="00E0225B" w:rsidRPr="009F363A" w:rsidRDefault="00E0225B" w:rsidP="00E0225B">
      <w:pPr>
        <w:pStyle w:val="Bodytext1"/>
        <w:numPr>
          <w:ilvl w:val="2"/>
          <w:numId w:val="35"/>
        </w:numPr>
        <w:shd w:val="clear" w:color="auto" w:fill="auto"/>
        <w:tabs>
          <w:tab w:val="left" w:pos="0"/>
        </w:tabs>
        <w:spacing w:before="0" w:after="0" w:line="240" w:lineRule="auto"/>
        <w:ind w:right="55"/>
        <w:jc w:val="both"/>
        <w:rPr>
          <w:rFonts w:ascii="Arial Narrow" w:hAnsi="Arial Narrow"/>
          <w:b/>
          <w:bCs/>
          <w:sz w:val="22"/>
          <w:szCs w:val="22"/>
          <w:lang w:val="lt-LT"/>
        </w:rPr>
      </w:pPr>
      <w:r w:rsidRPr="00F51B63">
        <w:rPr>
          <w:rFonts w:ascii="Arial" w:hAnsi="Arial" w:cs="Arial"/>
          <w:sz w:val="22"/>
          <w:szCs w:val="22"/>
          <w:lang w:val="lt-LT"/>
        </w:rPr>
        <w:t xml:space="preserve">Erdvės tikslumas: 400 transporto zonų, kurias pateikė perkančioji organizacija, pagal </w:t>
      </w:r>
      <w:proofErr w:type="spellStart"/>
      <w:r w:rsidRPr="00F51B63">
        <w:rPr>
          <w:rFonts w:ascii="Arial" w:hAnsi="Arial" w:cs="Arial"/>
          <w:sz w:val="22"/>
          <w:szCs w:val="22"/>
          <w:lang w:val="lt-LT"/>
        </w:rPr>
        <w:t>shapefile</w:t>
      </w:r>
      <w:proofErr w:type="spellEnd"/>
      <w:r w:rsidRPr="00F51B63">
        <w:rPr>
          <w:rFonts w:ascii="Arial" w:hAnsi="Arial" w:cs="Arial"/>
          <w:sz w:val="22"/>
          <w:szCs w:val="22"/>
          <w:lang w:val="lt-LT"/>
        </w:rPr>
        <w:t xml:space="preserve"> (gali būti transformuotos į </w:t>
      </w:r>
      <w:proofErr w:type="spellStart"/>
      <w:r w:rsidRPr="00F51B63">
        <w:rPr>
          <w:rFonts w:ascii="Arial" w:hAnsi="Arial" w:cs="Arial"/>
          <w:sz w:val="22"/>
          <w:szCs w:val="22"/>
          <w:lang w:val="lt-LT"/>
        </w:rPr>
        <w:t>GeoJSON</w:t>
      </w:r>
      <w:proofErr w:type="spellEnd"/>
      <w:r w:rsidRPr="00F51B63">
        <w:rPr>
          <w:rFonts w:ascii="Arial" w:hAnsi="Arial" w:cs="Arial"/>
          <w:sz w:val="22"/>
          <w:szCs w:val="22"/>
          <w:lang w:val="lt-LT"/>
        </w:rPr>
        <w:t xml:space="preserve"> ar bet kurį kitą </w:t>
      </w:r>
      <w:proofErr w:type="spellStart"/>
      <w:r w:rsidRPr="00F51B63">
        <w:rPr>
          <w:rFonts w:ascii="Arial" w:hAnsi="Arial" w:cs="Arial"/>
          <w:sz w:val="22"/>
          <w:szCs w:val="22"/>
          <w:lang w:val="lt-LT"/>
        </w:rPr>
        <w:t>geo</w:t>
      </w:r>
      <w:proofErr w:type="spellEnd"/>
      <w:r w:rsidRPr="00F51B63">
        <w:rPr>
          <w:rFonts w:ascii="Arial" w:hAnsi="Arial" w:cs="Arial"/>
          <w:sz w:val="22"/>
          <w:szCs w:val="22"/>
          <w:lang w:val="lt-LT"/>
        </w:rPr>
        <w:t xml:space="preserve"> formatą)</w:t>
      </w:r>
      <w:r w:rsidRPr="009F363A">
        <w:rPr>
          <w:rFonts w:ascii="Arial" w:hAnsi="Arial" w:cs="Arial"/>
          <w:sz w:val="22"/>
          <w:szCs w:val="22"/>
          <w:lang w:val="lt-LT"/>
        </w:rPr>
        <w:t>.</w:t>
      </w:r>
    </w:p>
    <w:p w14:paraId="07AE8424" w14:textId="77777777" w:rsidR="00E0225B" w:rsidRPr="009F363A" w:rsidRDefault="00E0225B" w:rsidP="00E0225B">
      <w:pPr>
        <w:pStyle w:val="Bodytext1"/>
        <w:numPr>
          <w:ilvl w:val="2"/>
          <w:numId w:val="35"/>
        </w:numPr>
        <w:shd w:val="clear" w:color="auto" w:fill="auto"/>
        <w:tabs>
          <w:tab w:val="left" w:pos="0"/>
        </w:tabs>
        <w:spacing w:before="0" w:after="0" w:line="240" w:lineRule="auto"/>
        <w:ind w:right="55"/>
        <w:jc w:val="both"/>
        <w:rPr>
          <w:rFonts w:ascii="Arial Narrow" w:hAnsi="Arial Narrow"/>
          <w:b/>
          <w:bCs/>
          <w:sz w:val="22"/>
          <w:szCs w:val="22"/>
          <w:lang w:val="lt-LT"/>
        </w:rPr>
      </w:pPr>
      <w:r w:rsidRPr="008E2F86">
        <w:rPr>
          <w:rFonts w:ascii="Arial" w:hAnsi="Arial" w:cs="Arial"/>
          <w:sz w:val="22"/>
          <w:szCs w:val="22"/>
          <w:lang w:val="lt-LT"/>
        </w:rPr>
        <w:t xml:space="preserve">Jei reikia, transporto zonos gali būti </w:t>
      </w:r>
      <w:r>
        <w:rPr>
          <w:rFonts w:ascii="Arial" w:hAnsi="Arial" w:cs="Arial"/>
          <w:sz w:val="22"/>
          <w:szCs w:val="22"/>
          <w:lang w:val="lt-LT"/>
        </w:rPr>
        <w:t>apjungiamos</w:t>
      </w:r>
      <w:r w:rsidRPr="008E2F86">
        <w:rPr>
          <w:rFonts w:ascii="Arial" w:hAnsi="Arial" w:cs="Arial"/>
          <w:sz w:val="22"/>
          <w:szCs w:val="22"/>
          <w:lang w:val="lt-LT"/>
        </w:rPr>
        <w:t xml:space="preserve"> </w:t>
      </w:r>
      <w:r>
        <w:rPr>
          <w:rFonts w:ascii="Arial" w:hAnsi="Arial" w:cs="Arial"/>
          <w:sz w:val="22"/>
          <w:szCs w:val="22"/>
          <w:lang w:val="lt-LT"/>
        </w:rPr>
        <w:t>Tiekėjo</w:t>
      </w:r>
      <w:r w:rsidRPr="008E2F86">
        <w:rPr>
          <w:rFonts w:ascii="Arial" w:hAnsi="Arial" w:cs="Arial"/>
          <w:sz w:val="22"/>
          <w:szCs w:val="22"/>
          <w:lang w:val="lt-LT"/>
        </w:rPr>
        <w:t>, suderinus su perkančiąja organizacija, pateikus pagrįstą paaiškinimą, ir tai turi atsispindėti visose gautose OD matricose</w:t>
      </w:r>
      <w:r w:rsidRPr="009F363A">
        <w:rPr>
          <w:rFonts w:ascii="Arial" w:hAnsi="Arial" w:cs="Arial"/>
          <w:sz w:val="22"/>
          <w:szCs w:val="22"/>
          <w:lang w:val="lt-LT"/>
        </w:rPr>
        <w:t>.</w:t>
      </w:r>
    </w:p>
    <w:p w14:paraId="1F947FD6" w14:textId="14A45F40" w:rsidR="00E0225B" w:rsidRDefault="00E0225B" w:rsidP="0086716A">
      <w:pPr>
        <w:pStyle w:val="Bodytext1"/>
        <w:numPr>
          <w:ilvl w:val="2"/>
          <w:numId w:val="35"/>
        </w:numPr>
        <w:shd w:val="clear" w:color="auto" w:fill="auto"/>
        <w:tabs>
          <w:tab w:val="left" w:pos="0"/>
        </w:tabs>
        <w:spacing w:before="0" w:after="0" w:line="240" w:lineRule="auto"/>
        <w:ind w:right="55"/>
        <w:jc w:val="both"/>
        <w:rPr>
          <w:rFonts w:ascii="Arial Narrow" w:hAnsi="Arial Narrow"/>
          <w:b/>
          <w:bCs/>
          <w:sz w:val="22"/>
          <w:szCs w:val="22"/>
          <w:lang w:val="lt-LT"/>
        </w:rPr>
      </w:pPr>
      <w:r w:rsidRPr="00BE323F">
        <w:rPr>
          <w:rFonts w:ascii="Arial" w:hAnsi="Arial" w:cs="Arial"/>
          <w:sz w:val="22"/>
          <w:szCs w:val="22"/>
          <w:lang w:val="lt-LT"/>
        </w:rPr>
        <w:t xml:space="preserve">Siekiant apsaugoti asmens privatumą, kiekviena zonų judėjimo kombinacija turi būti reprezentuojama bent </w:t>
      </w:r>
      <w:r w:rsidRPr="00E42A49">
        <w:rPr>
          <w:rFonts w:ascii="Arial" w:hAnsi="Arial" w:cs="Arial"/>
          <w:b/>
          <w:bCs/>
          <w:sz w:val="22"/>
          <w:szCs w:val="22"/>
          <w:lang w:val="lt-LT"/>
        </w:rPr>
        <w:t>dešimt</w:t>
      </w:r>
      <w:r w:rsidRPr="00BE323F">
        <w:rPr>
          <w:rFonts w:ascii="Arial" w:hAnsi="Arial" w:cs="Arial"/>
          <w:sz w:val="22"/>
          <w:szCs w:val="22"/>
          <w:lang w:val="lt-LT"/>
        </w:rPr>
        <w:t xml:space="preserve"> kartų </w:t>
      </w:r>
      <w:r w:rsidRPr="009F363A">
        <w:rPr>
          <w:rFonts w:ascii="Arial" w:hAnsi="Arial" w:cs="Arial"/>
          <w:sz w:val="22"/>
          <w:szCs w:val="22"/>
          <w:lang w:val="lt-LT"/>
        </w:rPr>
        <w:t>(K-</w:t>
      </w:r>
      <w:proofErr w:type="spellStart"/>
      <w:r w:rsidRPr="009F363A">
        <w:rPr>
          <w:rFonts w:ascii="Arial" w:hAnsi="Arial" w:cs="Arial"/>
          <w:sz w:val="22"/>
          <w:szCs w:val="22"/>
          <w:lang w:val="lt-LT"/>
        </w:rPr>
        <w:t>anonymity</w:t>
      </w:r>
      <w:proofErr w:type="spellEnd"/>
      <w:r w:rsidRPr="009F363A">
        <w:rPr>
          <w:rFonts w:ascii="Arial" w:hAnsi="Arial" w:cs="Arial"/>
          <w:sz w:val="22"/>
          <w:szCs w:val="22"/>
          <w:lang w:val="lt-LT"/>
        </w:rPr>
        <w:t>: 10).</w:t>
      </w:r>
    </w:p>
    <w:p w14:paraId="40E87380" w14:textId="77777777" w:rsidR="00D42F6D" w:rsidRPr="0086716A" w:rsidRDefault="00D42F6D" w:rsidP="00D42F6D">
      <w:pPr>
        <w:pStyle w:val="Bodytext1"/>
        <w:shd w:val="clear" w:color="auto" w:fill="auto"/>
        <w:tabs>
          <w:tab w:val="left" w:pos="0"/>
        </w:tabs>
        <w:spacing w:before="0" w:after="0" w:line="240" w:lineRule="auto"/>
        <w:ind w:left="1021" w:right="55" w:firstLine="0"/>
        <w:jc w:val="both"/>
        <w:rPr>
          <w:rFonts w:ascii="Arial Narrow" w:hAnsi="Arial Narrow"/>
          <w:b/>
          <w:bCs/>
          <w:sz w:val="22"/>
          <w:szCs w:val="22"/>
          <w:lang w:val="lt-LT"/>
        </w:rPr>
      </w:pPr>
    </w:p>
    <w:p w14:paraId="5E521413" w14:textId="381AED50" w:rsidR="00643608" w:rsidRPr="00E313E4" w:rsidRDefault="001838D5" w:rsidP="00E313E4">
      <w:pPr>
        <w:pStyle w:val="Bodytext1"/>
        <w:numPr>
          <w:ilvl w:val="1"/>
          <w:numId w:val="35"/>
        </w:numPr>
        <w:shd w:val="clear" w:color="auto" w:fill="auto"/>
        <w:tabs>
          <w:tab w:val="left" w:pos="0"/>
        </w:tabs>
        <w:spacing w:before="0" w:after="0" w:line="240" w:lineRule="auto"/>
        <w:ind w:right="55"/>
        <w:jc w:val="both"/>
        <w:rPr>
          <w:rFonts w:ascii="Arial Narrow" w:hAnsi="Arial Narrow"/>
          <w:b/>
          <w:bCs/>
          <w:sz w:val="22"/>
          <w:szCs w:val="22"/>
          <w:lang w:val="lt-LT"/>
        </w:rPr>
      </w:pPr>
      <w:r>
        <w:rPr>
          <w:rFonts w:ascii="Arial Narrow" w:hAnsi="Arial Narrow"/>
          <w:b/>
          <w:bCs/>
          <w:sz w:val="22"/>
          <w:szCs w:val="22"/>
          <w:lang w:val="lt-LT"/>
        </w:rPr>
        <w:t>VMPEI MODELIAVIMO APLIKACIJA</w:t>
      </w:r>
    </w:p>
    <w:p w14:paraId="5267E7A7" w14:textId="376CA045" w:rsidR="00F21898" w:rsidRPr="0038159D" w:rsidRDefault="008F06F9" w:rsidP="008F06F9">
      <w:pPr>
        <w:pStyle w:val="Bodytext1"/>
        <w:numPr>
          <w:ilvl w:val="2"/>
          <w:numId w:val="35"/>
        </w:numPr>
        <w:shd w:val="clear" w:color="auto" w:fill="auto"/>
        <w:tabs>
          <w:tab w:val="left" w:pos="0"/>
        </w:tabs>
        <w:spacing w:before="0" w:after="0" w:line="240" w:lineRule="auto"/>
        <w:ind w:right="55"/>
        <w:jc w:val="both"/>
        <w:rPr>
          <w:rFonts w:ascii="Arial" w:hAnsi="Arial" w:cs="Arial"/>
          <w:sz w:val="22"/>
          <w:szCs w:val="22"/>
          <w:lang w:val="lt-LT"/>
        </w:rPr>
      </w:pPr>
      <w:r w:rsidRPr="0038159D">
        <w:rPr>
          <w:rFonts w:ascii="Arial" w:hAnsi="Arial" w:cs="Arial"/>
          <w:sz w:val="22"/>
          <w:szCs w:val="22"/>
          <w:lang w:val="lt-LT"/>
        </w:rPr>
        <w:t>VMPEI modeliavimui skirtas sprendimas yra GIS pobūdžio programa arba kodas, kurio galutinis rezultatas turi būti CSV formato lentelė su modeliuotomis vidutinėmis metinio paros eismo intensyvumo reikšmėmis kelio atkarpose, kuriose nebuvo atliekami transporto srautų matavimai modeliavimo metais.</w:t>
      </w:r>
    </w:p>
    <w:p w14:paraId="7881F8D5" w14:textId="6EC168B2" w:rsidR="008F06F9" w:rsidRDefault="00E332BA" w:rsidP="008F06F9">
      <w:pPr>
        <w:pStyle w:val="Bodytext1"/>
        <w:numPr>
          <w:ilvl w:val="2"/>
          <w:numId w:val="35"/>
        </w:numPr>
        <w:shd w:val="clear" w:color="auto" w:fill="auto"/>
        <w:tabs>
          <w:tab w:val="left" w:pos="0"/>
        </w:tabs>
        <w:spacing w:before="0" w:after="0" w:line="240" w:lineRule="auto"/>
        <w:ind w:right="55"/>
        <w:jc w:val="both"/>
        <w:rPr>
          <w:rFonts w:ascii="Arial" w:hAnsi="Arial" w:cs="Arial"/>
          <w:sz w:val="22"/>
          <w:szCs w:val="22"/>
          <w:lang w:val="lt-LT"/>
        </w:rPr>
      </w:pPr>
      <w:r w:rsidRPr="0038159D">
        <w:rPr>
          <w:rFonts w:ascii="Arial" w:hAnsi="Arial" w:cs="Arial"/>
          <w:sz w:val="22"/>
          <w:szCs w:val="22"/>
          <w:lang w:val="lt-LT"/>
        </w:rPr>
        <w:t>Eismo intensyvumas turi būti skirstomas pagal mažiausiai 3 pagrindines transporto priemonių grupes, pateiktas žemiau esančioje lentelėje.</w:t>
      </w:r>
    </w:p>
    <w:tbl>
      <w:tblPr>
        <w:tblStyle w:val="Lentelstinklelis"/>
        <w:tblW w:w="0" w:type="auto"/>
        <w:tblInd w:w="1021" w:type="dxa"/>
        <w:tblLook w:val="04A0" w:firstRow="1" w:lastRow="0" w:firstColumn="1" w:lastColumn="0" w:noHBand="0" w:noVBand="1"/>
      </w:tblPr>
      <w:tblGrid>
        <w:gridCol w:w="1809"/>
        <w:gridCol w:w="2550"/>
        <w:gridCol w:w="2124"/>
        <w:gridCol w:w="2124"/>
      </w:tblGrid>
      <w:tr w:rsidR="009A2900" w:rsidRPr="009F363A" w14:paraId="4C682243" w14:textId="77777777" w:rsidTr="00C21A68">
        <w:tc>
          <w:tcPr>
            <w:tcW w:w="1809" w:type="dxa"/>
          </w:tcPr>
          <w:p w14:paraId="63FBC1FA" w14:textId="77777777" w:rsidR="009A2900" w:rsidRPr="009F363A" w:rsidRDefault="009A2900" w:rsidP="00C21A68">
            <w:pPr>
              <w:pStyle w:val="Bodytext1"/>
              <w:shd w:val="clear" w:color="auto" w:fill="auto"/>
              <w:tabs>
                <w:tab w:val="left" w:pos="0"/>
              </w:tabs>
              <w:spacing w:before="0" w:after="0" w:line="240" w:lineRule="auto"/>
              <w:ind w:right="55" w:firstLine="0"/>
              <w:jc w:val="both"/>
              <w:rPr>
                <w:rFonts w:ascii="Arial" w:hAnsi="Arial" w:cs="Arial"/>
                <w:sz w:val="20"/>
                <w:szCs w:val="20"/>
                <w:lang w:val="lt-LT"/>
              </w:rPr>
            </w:pPr>
            <w:r>
              <w:rPr>
                <w:rFonts w:ascii="Arial" w:hAnsi="Arial" w:cs="Arial"/>
                <w:sz w:val="20"/>
                <w:szCs w:val="20"/>
                <w:lang w:val="lt-LT"/>
              </w:rPr>
              <w:t>Klasifikavimo schema</w:t>
            </w:r>
          </w:p>
        </w:tc>
        <w:tc>
          <w:tcPr>
            <w:tcW w:w="2550" w:type="dxa"/>
          </w:tcPr>
          <w:p w14:paraId="4C4D7766"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r w:rsidRPr="009F363A">
              <w:rPr>
                <w:rFonts w:ascii="Arial" w:hAnsi="Arial" w:cs="Arial"/>
                <w:sz w:val="20"/>
                <w:szCs w:val="20"/>
                <w:lang w:val="lt-LT"/>
              </w:rPr>
              <w:t>A</w:t>
            </w:r>
          </w:p>
        </w:tc>
        <w:tc>
          <w:tcPr>
            <w:tcW w:w="2124" w:type="dxa"/>
          </w:tcPr>
          <w:p w14:paraId="52EA6D41"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r w:rsidRPr="009F363A">
              <w:rPr>
                <w:rFonts w:ascii="Arial" w:hAnsi="Arial" w:cs="Arial"/>
                <w:sz w:val="20"/>
                <w:szCs w:val="20"/>
                <w:lang w:val="lt-LT"/>
              </w:rPr>
              <w:t>B</w:t>
            </w:r>
          </w:p>
        </w:tc>
        <w:tc>
          <w:tcPr>
            <w:tcW w:w="2124" w:type="dxa"/>
          </w:tcPr>
          <w:p w14:paraId="066E315B"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r w:rsidRPr="009F363A">
              <w:rPr>
                <w:rFonts w:ascii="Arial" w:hAnsi="Arial" w:cs="Arial"/>
                <w:sz w:val="20"/>
                <w:szCs w:val="20"/>
                <w:lang w:val="lt-LT"/>
              </w:rPr>
              <w:t>C</w:t>
            </w:r>
          </w:p>
        </w:tc>
      </w:tr>
      <w:tr w:rsidR="009A2900" w:rsidRPr="009F363A" w14:paraId="3531056E" w14:textId="77777777" w:rsidTr="00C21A68">
        <w:tc>
          <w:tcPr>
            <w:tcW w:w="1809" w:type="dxa"/>
          </w:tcPr>
          <w:p w14:paraId="51F732A4"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r w:rsidRPr="009F363A">
              <w:rPr>
                <w:rFonts w:ascii="Arial" w:hAnsi="Arial" w:cs="Arial"/>
                <w:sz w:val="20"/>
                <w:szCs w:val="20"/>
                <w:lang w:val="lt-LT"/>
              </w:rPr>
              <w:t>CA7</w:t>
            </w:r>
          </w:p>
        </w:tc>
        <w:tc>
          <w:tcPr>
            <w:tcW w:w="2550" w:type="dxa"/>
          </w:tcPr>
          <w:p w14:paraId="135E904D"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r>
              <w:rPr>
                <w:rFonts w:ascii="Arial" w:hAnsi="Arial" w:cs="Arial"/>
                <w:sz w:val="20"/>
                <w:szCs w:val="20"/>
                <w:lang w:val="lt-LT"/>
              </w:rPr>
              <w:t>Klasės</w:t>
            </w:r>
            <w:r w:rsidRPr="009F363A">
              <w:rPr>
                <w:rFonts w:ascii="Arial" w:hAnsi="Arial" w:cs="Arial"/>
                <w:sz w:val="20"/>
                <w:szCs w:val="20"/>
                <w:lang w:val="lt-LT"/>
              </w:rPr>
              <w:t xml:space="preserve"> 1</w:t>
            </w:r>
            <w:r>
              <w:rPr>
                <w:rFonts w:ascii="Arial" w:hAnsi="Arial" w:cs="Arial"/>
                <w:sz w:val="20"/>
                <w:szCs w:val="20"/>
                <w:lang w:val="lt-LT"/>
              </w:rPr>
              <w:t xml:space="preserve"> </w:t>
            </w:r>
            <w:r w:rsidRPr="009F363A">
              <w:rPr>
                <w:rFonts w:ascii="Arial" w:hAnsi="Arial" w:cs="Arial"/>
                <w:sz w:val="20"/>
                <w:szCs w:val="20"/>
                <w:lang w:val="lt-LT"/>
              </w:rPr>
              <w:t>+</w:t>
            </w:r>
            <w:r>
              <w:rPr>
                <w:rFonts w:ascii="Arial" w:hAnsi="Arial" w:cs="Arial"/>
                <w:sz w:val="20"/>
                <w:szCs w:val="20"/>
                <w:lang w:val="lt-LT"/>
              </w:rPr>
              <w:t xml:space="preserve"> </w:t>
            </w:r>
            <w:r w:rsidRPr="009F363A">
              <w:rPr>
                <w:rFonts w:ascii="Arial" w:hAnsi="Arial" w:cs="Arial"/>
                <w:sz w:val="20"/>
                <w:szCs w:val="20"/>
                <w:lang w:val="lt-LT"/>
              </w:rPr>
              <w:t>7</w:t>
            </w:r>
          </w:p>
        </w:tc>
        <w:tc>
          <w:tcPr>
            <w:tcW w:w="2124" w:type="dxa"/>
          </w:tcPr>
          <w:p w14:paraId="2DD2A1D5"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r>
              <w:rPr>
                <w:rFonts w:ascii="Arial" w:hAnsi="Arial" w:cs="Arial"/>
                <w:sz w:val="20"/>
                <w:szCs w:val="20"/>
                <w:lang w:val="lt-LT"/>
              </w:rPr>
              <w:t>Klasės 2 + 6</w:t>
            </w:r>
          </w:p>
        </w:tc>
        <w:tc>
          <w:tcPr>
            <w:tcW w:w="2124" w:type="dxa"/>
          </w:tcPr>
          <w:p w14:paraId="04972347"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r>
              <w:rPr>
                <w:rFonts w:ascii="Arial" w:hAnsi="Arial" w:cs="Arial"/>
                <w:sz w:val="20"/>
                <w:szCs w:val="20"/>
                <w:lang w:val="lt-LT"/>
              </w:rPr>
              <w:t>Klasė</w:t>
            </w:r>
            <w:r w:rsidRPr="009F363A">
              <w:rPr>
                <w:rFonts w:ascii="Arial" w:hAnsi="Arial" w:cs="Arial"/>
                <w:sz w:val="20"/>
                <w:szCs w:val="20"/>
                <w:lang w:val="lt-LT"/>
              </w:rPr>
              <w:t>s 3</w:t>
            </w:r>
            <w:r>
              <w:rPr>
                <w:rFonts w:ascii="Arial" w:hAnsi="Arial" w:cs="Arial"/>
                <w:sz w:val="20"/>
                <w:szCs w:val="20"/>
                <w:lang w:val="lt-LT"/>
              </w:rPr>
              <w:t xml:space="preserve"> </w:t>
            </w:r>
            <w:r w:rsidRPr="009F363A">
              <w:rPr>
                <w:rFonts w:ascii="Arial" w:hAnsi="Arial" w:cs="Arial"/>
                <w:sz w:val="20"/>
                <w:szCs w:val="20"/>
                <w:lang w:val="lt-LT"/>
              </w:rPr>
              <w:t>+</w:t>
            </w:r>
            <w:r>
              <w:rPr>
                <w:rFonts w:ascii="Arial" w:hAnsi="Arial" w:cs="Arial"/>
                <w:sz w:val="20"/>
                <w:szCs w:val="20"/>
                <w:lang w:val="lt-LT"/>
              </w:rPr>
              <w:t xml:space="preserve"> </w:t>
            </w:r>
            <w:r w:rsidRPr="009F363A">
              <w:rPr>
                <w:rFonts w:ascii="Arial" w:hAnsi="Arial" w:cs="Arial"/>
                <w:sz w:val="20"/>
                <w:szCs w:val="20"/>
                <w:lang w:val="lt-LT"/>
              </w:rPr>
              <w:t>4</w:t>
            </w:r>
            <w:r>
              <w:rPr>
                <w:rFonts w:ascii="Arial" w:hAnsi="Arial" w:cs="Arial"/>
                <w:sz w:val="20"/>
                <w:szCs w:val="20"/>
                <w:lang w:val="lt-LT"/>
              </w:rPr>
              <w:t xml:space="preserve"> </w:t>
            </w:r>
            <w:r w:rsidRPr="009F363A">
              <w:rPr>
                <w:rFonts w:ascii="Arial" w:hAnsi="Arial" w:cs="Arial"/>
                <w:sz w:val="20"/>
                <w:szCs w:val="20"/>
                <w:lang w:val="lt-LT"/>
              </w:rPr>
              <w:t>+</w:t>
            </w:r>
            <w:r>
              <w:rPr>
                <w:rFonts w:ascii="Arial" w:hAnsi="Arial" w:cs="Arial"/>
                <w:sz w:val="20"/>
                <w:szCs w:val="20"/>
                <w:lang w:val="lt-LT"/>
              </w:rPr>
              <w:t xml:space="preserve"> </w:t>
            </w:r>
            <w:r w:rsidRPr="009F363A">
              <w:rPr>
                <w:rFonts w:ascii="Arial" w:hAnsi="Arial" w:cs="Arial"/>
                <w:sz w:val="20"/>
                <w:szCs w:val="20"/>
                <w:lang w:val="lt-LT"/>
              </w:rPr>
              <w:t>5</w:t>
            </w:r>
          </w:p>
        </w:tc>
      </w:tr>
      <w:tr w:rsidR="009A2900" w:rsidRPr="009F363A" w14:paraId="7B09BFA9" w14:textId="77777777" w:rsidTr="00C21A68">
        <w:tc>
          <w:tcPr>
            <w:tcW w:w="1809" w:type="dxa"/>
          </w:tcPr>
          <w:p w14:paraId="34AA0E00"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b/>
                <w:bCs/>
                <w:sz w:val="22"/>
                <w:szCs w:val="22"/>
                <w:lang w:val="lt-LT"/>
              </w:rPr>
            </w:pPr>
            <w:r>
              <w:rPr>
                <w:rFonts w:ascii="Arial" w:hAnsi="Arial" w:cs="Arial"/>
                <w:sz w:val="20"/>
                <w:szCs w:val="20"/>
                <w:lang w:val="lt-LT"/>
              </w:rPr>
              <w:t>Klasė</w:t>
            </w:r>
            <w:r w:rsidRPr="009F363A">
              <w:rPr>
                <w:rFonts w:ascii="Arial" w:hAnsi="Arial" w:cs="Arial"/>
                <w:sz w:val="20"/>
                <w:szCs w:val="20"/>
                <w:lang w:val="lt-LT"/>
              </w:rPr>
              <w:t xml:space="preserve"> 1</w:t>
            </w:r>
          </w:p>
        </w:tc>
        <w:tc>
          <w:tcPr>
            <w:tcW w:w="2550" w:type="dxa"/>
          </w:tcPr>
          <w:p w14:paraId="7AE7E2F3"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r>
              <w:rPr>
                <w:rFonts w:ascii="Arial" w:hAnsi="Arial" w:cs="Arial"/>
                <w:sz w:val="20"/>
                <w:szCs w:val="20"/>
                <w:lang w:val="lt-LT"/>
              </w:rPr>
              <w:t>Lengvasis automobilis ir lengvasis automobilis su priekaba</w:t>
            </w:r>
          </w:p>
        </w:tc>
        <w:tc>
          <w:tcPr>
            <w:tcW w:w="2124" w:type="dxa"/>
          </w:tcPr>
          <w:p w14:paraId="2CFA7306"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p>
        </w:tc>
        <w:tc>
          <w:tcPr>
            <w:tcW w:w="2124" w:type="dxa"/>
          </w:tcPr>
          <w:p w14:paraId="1F1B72A4"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p>
        </w:tc>
      </w:tr>
      <w:tr w:rsidR="009A2900" w:rsidRPr="009F363A" w14:paraId="72106DEC" w14:textId="77777777" w:rsidTr="00C21A68">
        <w:tc>
          <w:tcPr>
            <w:tcW w:w="1809" w:type="dxa"/>
          </w:tcPr>
          <w:p w14:paraId="400ABE8A"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b/>
                <w:bCs/>
                <w:sz w:val="22"/>
                <w:szCs w:val="22"/>
                <w:lang w:val="lt-LT"/>
              </w:rPr>
            </w:pPr>
            <w:r>
              <w:rPr>
                <w:rFonts w:ascii="Arial" w:hAnsi="Arial" w:cs="Arial"/>
                <w:sz w:val="20"/>
                <w:szCs w:val="20"/>
                <w:lang w:val="lt-LT"/>
              </w:rPr>
              <w:t>Klasė</w:t>
            </w:r>
            <w:r w:rsidRPr="009F363A">
              <w:rPr>
                <w:rFonts w:ascii="Arial" w:hAnsi="Arial" w:cs="Arial"/>
                <w:sz w:val="20"/>
                <w:szCs w:val="20"/>
                <w:lang w:val="lt-LT"/>
              </w:rPr>
              <w:t xml:space="preserve"> 2</w:t>
            </w:r>
          </w:p>
        </w:tc>
        <w:tc>
          <w:tcPr>
            <w:tcW w:w="2550" w:type="dxa"/>
          </w:tcPr>
          <w:p w14:paraId="773C8F9E"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p>
        </w:tc>
        <w:tc>
          <w:tcPr>
            <w:tcW w:w="2124" w:type="dxa"/>
          </w:tcPr>
          <w:p w14:paraId="695E9848"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r>
              <w:rPr>
                <w:rFonts w:ascii="Arial" w:hAnsi="Arial" w:cs="Arial"/>
                <w:sz w:val="20"/>
                <w:szCs w:val="20"/>
                <w:lang w:val="lt-LT"/>
              </w:rPr>
              <w:t>Mažas furgonas ir mažas autobusas</w:t>
            </w:r>
          </w:p>
        </w:tc>
        <w:tc>
          <w:tcPr>
            <w:tcW w:w="2124" w:type="dxa"/>
          </w:tcPr>
          <w:p w14:paraId="6D04F3F8"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p>
        </w:tc>
      </w:tr>
      <w:tr w:rsidR="009A2900" w:rsidRPr="009F363A" w14:paraId="1C4B4E68" w14:textId="77777777" w:rsidTr="00C21A68">
        <w:tc>
          <w:tcPr>
            <w:tcW w:w="1809" w:type="dxa"/>
          </w:tcPr>
          <w:p w14:paraId="7B55E83F"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b/>
                <w:bCs/>
                <w:sz w:val="22"/>
                <w:szCs w:val="22"/>
                <w:lang w:val="lt-LT"/>
              </w:rPr>
            </w:pPr>
            <w:r>
              <w:rPr>
                <w:rFonts w:ascii="Arial" w:hAnsi="Arial" w:cs="Arial"/>
                <w:sz w:val="20"/>
                <w:szCs w:val="20"/>
                <w:lang w:val="lt-LT"/>
              </w:rPr>
              <w:t>Klasė</w:t>
            </w:r>
            <w:r w:rsidRPr="009F363A">
              <w:rPr>
                <w:rFonts w:ascii="Arial" w:hAnsi="Arial" w:cs="Arial"/>
                <w:sz w:val="20"/>
                <w:szCs w:val="20"/>
                <w:lang w:val="lt-LT"/>
              </w:rPr>
              <w:t xml:space="preserve"> 3</w:t>
            </w:r>
          </w:p>
        </w:tc>
        <w:tc>
          <w:tcPr>
            <w:tcW w:w="2550" w:type="dxa"/>
          </w:tcPr>
          <w:p w14:paraId="29BBC049"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p>
        </w:tc>
        <w:tc>
          <w:tcPr>
            <w:tcW w:w="2124" w:type="dxa"/>
          </w:tcPr>
          <w:p w14:paraId="22CC6CB0"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p>
        </w:tc>
        <w:tc>
          <w:tcPr>
            <w:tcW w:w="2124" w:type="dxa"/>
          </w:tcPr>
          <w:p w14:paraId="1772704F"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r>
              <w:rPr>
                <w:rFonts w:ascii="Arial" w:hAnsi="Arial" w:cs="Arial"/>
                <w:sz w:val="20"/>
                <w:szCs w:val="20"/>
                <w:lang w:val="lt-LT"/>
              </w:rPr>
              <w:t>Sunkvežimis</w:t>
            </w:r>
          </w:p>
        </w:tc>
      </w:tr>
      <w:tr w:rsidR="009A2900" w:rsidRPr="009F363A" w14:paraId="212A6D68" w14:textId="77777777" w:rsidTr="00C21A68">
        <w:tc>
          <w:tcPr>
            <w:tcW w:w="1809" w:type="dxa"/>
          </w:tcPr>
          <w:p w14:paraId="100BBF1B"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b/>
                <w:bCs/>
                <w:sz w:val="22"/>
                <w:szCs w:val="22"/>
                <w:lang w:val="lt-LT"/>
              </w:rPr>
            </w:pPr>
            <w:r>
              <w:rPr>
                <w:rFonts w:ascii="Arial" w:hAnsi="Arial" w:cs="Arial"/>
                <w:sz w:val="20"/>
                <w:szCs w:val="20"/>
                <w:lang w:val="lt-LT"/>
              </w:rPr>
              <w:t>Klasė</w:t>
            </w:r>
            <w:r w:rsidRPr="009F363A">
              <w:rPr>
                <w:rFonts w:ascii="Arial" w:hAnsi="Arial" w:cs="Arial"/>
                <w:sz w:val="20"/>
                <w:szCs w:val="20"/>
                <w:lang w:val="lt-LT"/>
              </w:rPr>
              <w:t xml:space="preserve"> 4</w:t>
            </w:r>
          </w:p>
        </w:tc>
        <w:tc>
          <w:tcPr>
            <w:tcW w:w="2550" w:type="dxa"/>
          </w:tcPr>
          <w:p w14:paraId="2DAF21B0"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p>
        </w:tc>
        <w:tc>
          <w:tcPr>
            <w:tcW w:w="2124" w:type="dxa"/>
          </w:tcPr>
          <w:p w14:paraId="32AC1D3A"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p>
        </w:tc>
        <w:tc>
          <w:tcPr>
            <w:tcW w:w="2124" w:type="dxa"/>
          </w:tcPr>
          <w:p w14:paraId="0FEA0E11"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r>
              <w:rPr>
                <w:rFonts w:ascii="Arial" w:hAnsi="Arial" w:cs="Arial"/>
                <w:sz w:val="20"/>
                <w:szCs w:val="20"/>
                <w:lang w:val="lt-LT"/>
              </w:rPr>
              <w:t>Sunkvežimis + priekaba</w:t>
            </w:r>
          </w:p>
        </w:tc>
      </w:tr>
      <w:tr w:rsidR="009A2900" w:rsidRPr="009F363A" w14:paraId="4A2391BC" w14:textId="77777777" w:rsidTr="00C21A68">
        <w:tc>
          <w:tcPr>
            <w:tcW w:w="1809" w:type="dxa"/>
          </w:tcPr>
          <w:p w14:paraId="73B3F057"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b/>
                <w:bCs/>
                <w:sz w:val="22"/>
                <w:szCs w:val="22"/>
                <w:lang w:val="lt-LT"/>
              </w:rPr>
            </w:pPr>
            <w:r>
              <w:rPr>
                <w:rFonts w:ascii="Arial" w:hAnsi="Arial" w:cs="Arial"/>
                <w:sz w:val="20"/>
                <w:szCs w:val="20"/>
                <w:lang w:val="lt-LT"/>
              </w:rPr>
              <w:t>Klasė</w:t>
            </w:r>
            <w:r w:rsidRPr="009F363A">
              <w:rPr>
                <w:rFonts w:ascii="Arial" w:hAnsi="Arial" w:cs="Arial"/>
                <w:sz w:val="20"/>
                <w:szCs w:val="20"/>
                <w:lang w:val="lt-LT"/>
              </w:rPr>
              <w:t xml:space="preserve"> 5</w:t>
            </w:r>
          </w:p>
        </w:tc>
        <w:tc>
          <w:tcPr>
            <w:tcW w:w="2550" w:type="dxa"/>
          </w:tcPr>
          <w:p w14:paraId="59183755"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p>
        </w:tc>
        <w:tc>
          <w:tcPr>
            <w:tcW w:w="2124" w:type="dxa"/>
          </w:tcPr>
          <w:p w14:paraId="110FB04B"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p>
        </w:tc>
        <w:tc>
          <w:tcPr>
            <w:tcW w:w="2124" w:type="dxa"/>
          </w:tcPr>
          <w:p w14:paraId="21EADCC1"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r>
              <w:rPr>
                <w:rFonts w:ascii="Arial" w:hAnsi="Arial" w:cs="Arial"/>
                <w:sz w:val="20"/>
                <w:szCs w:val="20"/>
                <w:lang w:val="lt-LT"/>
              </w:rPr>
              <w:t>Jungtinis sunkvežimis</w:t>
            </w:r>
          </w:p>
        </w:tc>
      </w:tr>
      <w:tr w:rsidR="009A2900" w:rsidRPr="009F363A" w14:paraId="032A8221" w14:textId="77777777" w:rsidTr="00C21A68">
        <w:tc>
          <w:tcPr>
            <w:tcW w:w="1809" w:type="dxa"/>
          </w:tcPr>
          <w:p w14:paraId="519AA6EC"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b/>
                <w:bCs/>
                <w:sz w:val="22"/>
                <w:szCs w:val="22"/>
                <w:lang w:val="lt-LT"/>
              </w:rPr>
            </w:pPr>
            <w:r>
              <w:rPr>
                <w:rFonts w:ascii="Arial" w:hAnsi="Arial" w:cs="Arial"/>
                <w:sz w:val="20"/>
                <w:szCs w:val="20"/>
                <w:lang w:val="lt-LT"/>
              </w:rPr>
              <w:t>Klasė</w:t>
            </w:r>
            <w:r w:rsidRPr="009F363A">
              <w:rPr>
                <w:rFonts w:ascii="Arial" w:hAnsi="Arial" w:cs="Arial"/>
                <w:sz w:val="20"/>
                <w:szCs w:val="20"/>
                <w:lang w:val="lt-LT"/>
              </w:rPr>
              <w:t xml:space="preserve"> 6</w:t>
            </w:r>
          </w:p>
        </w:tc>
        <w:tc>
          <w:tcPr>
            <w:tcW w:w="2550" w:type="dxa"/>
          </w:tcPr>
          <w:p w14:paraId="35028C78"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p>
        </w:tc>
        <w:tc>
          <w:tcPr>
            <w:tcW w:w="2124" w:type="dxa"/>
          </w:tcPr>
          <w:p w14:paraId="3DD39E2D"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r>
              <w:rPr>
                <w:rFonts w:ascii="Arial" w:hAnsi="Arial" w:cs="Arial"/>
                <w:sz w:val="20"/>
                <w:szCs w:val="20"/>
                <w:lang w:val="lt-LT"/>
              </w:rPr>
              <w:t>Autobusas</w:t>
            </w:r>
          </w:p>
        </w:tc>
        <w:tc>
          <w:tcPr>
            <w:tcW w:w="2124" w:type="dxa"/>
          </w:tcPr>
          <w:p w14:paraId="7A68023B"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p>
        </w:tc>
      </w:tr>
      <w:tr w:rsidR="009A2900" w:rsidRPr="009F363A" w14:paraId="22435FB6" w14:textId="77777777" w:rsidTr="00C21A68">
        <w:tc>
          <w:tcPr>
            <w:tcW w:w="1809" w:type="dxa"/>
          </w:tcPr>
          <w:p w14:paraId="10CEE6A9"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b/>
                <w:bCs/>
                <w:sz w:val="22"/>
                <w:szCs w:val="22"/>
                <w:lang w:val="lt-LT"/>
              </w:rPr>
            </w:pPr>
            <w:r>
              <w:rPr>
                <w:rFonts w:ascii="Arial" w:hAnsi="Arial" w:cs="Arial"/>
                <w:sz w:val="20"/>
                <w:szCs w:val="20"/>
                <w:lang w:val="lt-LT"/>
              </w:rPr>
              <w:t>Klasė</w:t>
            </w:r>
            <w:r w:rsidRPr="009F363A">
              <w:rPr>
                <w:rFonts w:ascii="Arial" w:hAnsi="Arial" w:cs="Arial"/>
                <w:sz w:val="20"/>
                <w:szCs w:val="20"/>
                <w:lang w:val="lt-LT"/>
              </w:rPr>
              <w:t xml:space="preserve"> 7</w:t>
            </w:r>
          </w:p>
        </w:tc>
        <w:tc>
          <w:tcPr>
            <w:tcW w:w="2550" w:type="dxa"/>
          </w:tcPr>
          <w:p w14:paraId="6C739D7D"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r>
              <w:rPr>
                <w:rFonts w:ascii="Arial" w:hAnsi="Arial" w:cs="Arial"/>
                <w:sz w:val="20"/>
                <w:szCs w:val="20"/>
                <w:lang w:val="lt-LT"/>
              </w:rPr>
              <w:t>Motociklas ir kitos transporto priemonės, neįtrauktos į kitas klases</w:t>
            </w:r>
          </w:p>
        </w:tc>
        <w:tc>
          <w:tcPr>
            <w:tcW w:w="2124" w:type="dxa"/>
          </w:tcPr>
          <w:p w14:paraId="2A6DA8D1"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p>
        </w:tc>
        <w:tc>
          <w:tcPr>
            <w:tcW w:w="2124" w:type="dxa"/>
          </w:tcPr>
          <w:p w14:paraId="4BF21CB0" w14:textId="77777777" w:rsidR="009A2900" w:rsidRPr="009F363A" w:rsidRDefault="009A2900" w:rsidP="00C21A68">
            <w:pPr>
              <w:pStyle w:val="Bodytext1"/>
              <w:shd w:val="clear" w:color="auto" w:fill="auto"/>
              <w:tabs>
                <w:tab w:val="left" w:pos="0"/>
              </w:tabs>
              <w:spacing w:before="0" w:after="0" w:line="240" w:lineRule="auto"/>
              <w:ind w:right="55" w:firstLine="0"/>
              <w:jc w:val="center"/>
              <w:rPr>
                <w:rFonts w:ascii="Arial" w:hAnsi="Arial" w:cs="Arial"/>
                <w:sz w:val="20"/>
                <w:szCs w:val="20"/>
                <w:lang w:val="lt-LT"/>
              </w:rPr>
            </w:pPr>
          </w:p>
        </w:tc>
      </w:tr>
    </w:tbl>
    <w:p w14:paraId="0431177A" w14:textId="77777777" w:rsidR="00E13CB6" w:rsidRPr="0038159D" w:rsidRDefault="00E13CB6" w:rsidP="00E13CB6">
      <w:pPr>
        <w:pStyle w:val="Bodytext1"/>
        <w:shd w:val="clear" w:color="auto" w:fill="auto"/>
        <w:tabs>
          <w:tab w:val="left" w:pos="0"/>
        </w:tabs>
        <w:spacing w:before="0" w:after="0" w:line="240" w:lineRule="auto"/>
        <w:ind w:left="1021" w:right="55" w:firstLine="0"/>
        <w:jc w:val="both"/>
        <w:rPr>
          <w:rFonts w:ascii="Arial" w:hAnsi="Arial" w:cs="Arial"/>
          <w:sz w:val="22"/>
          <w:szCs w:val="22"/>
          <w:lang w:val="lt-LT"/>
        </w:rPr>
      </w:pPr>
    </w:p>
    <w:p w14:paraId="706D2C57" w14:textId="77777777" w:rsidR="00760661" w:rsidRPr="0038159D" w:rsidRDefault="00760661" w:rsidP="00760661">
      <w:pPr>
        <w:pStyle w:val="Bodytext1"/>
        <w:numPr>
          <w:ilvl w:val="2"/>
          <w:numId w:val="35"/>
        </w:numPr>
        <w:shd w:val="clear" w:color="auto" w:fill="auto"/>
        <w:tabs>
          <w:tab w:val="left" w:pos="0"/>
        </w:tabs>
        <w:spacing w:before="0" w:after="0" w:line="240" w:lineRule="auto"/>
        <w:ind w:right="55"/>
        <w:jc w:val="both"/>
        <w:rPr>
          <w:rFonts w:ascii="Arial" w:hAnsi="Arial" w:cs="Arial"/>
          <w:sz w:val="22"/>
          <w:szCs w:val="22"/>
          <w:lang w:val="lt-LT"/>
        </w:rPr>
      </w:pPr>
      <w:r w:rsidRPr="0038159D">
        <w:rPr>
          <w:rFonts w:ascii="Arial" w:hAnsi="Arial" w:cs="Arial"/>
          <w:sz w:val="22"/>
          <w:szCs w:val="22"/>
          <w:lang w:val="lt-LT"/>
        </w:rPr>
        <w:lastRenderedPageBreak/>
        <w:t>Gautas CSV formato lentelės išvestis turi apimti:</w:t>
      </w:r>
    </w:p>
    <w:p w14:paraId="274AEEA8" w14:textId="77777777" w:rsidR="00760661" w:rsidRPr="0038159D" w:rsidRDefault="00760661" w:rsidP="00760661">
      <w:pPr>
        <w:pStyle w:val="Bodytext1"/>
        <w:shd w:val="clear" w:color="auto" w:fill="auto"/>
        <w:tabs>
          <w:tab w:val="left" w:pos="0"/>
        </w:tabs>
        <w:spacing w:before="0" w:after="0" w:line="240" w:lineRule="auto"/>
        <w:ind w:left="1021" w:right="55" w:firstLine="0"/>
        <w:jc w:val="both"/>
        <w:rPr>
          <w:rFonts w:ascii="Arial" w:hAnsi="Arial" w:cs="Arial"/>
          <w:sz w:val="22"/>
          <w:szCs w:val="22"/>
          <w:lang w:val="lt-LT"/>
        </w:rPr>
      </w:pPr>
      <w:proofErr w:type="spellStart"/>
      <w:r w:rsidRPr="0038159D">
        <w:rPr>
          <w:rFonts w:ascii="Arial" w:hAnsi="Arial" w:cs="Arial"/>
          <w:sz w:val="22"/>
          <w:szCs w:val="22"/>
          <w:lang w:val="lt-LT"/>
        </w:rPr>
        <w:t>Road</w:t>
      </w:r>
      <w:proofErr w:type="spellEnd"/>
      <w:r w:rsidRPr="0038159D">
        <w:rPr>
          <w:rFonts w:ascii="Arial" w:hAnsi="Arial" w:cs="Arial"/>
          <w:sz w:val="22"/>
          <w:szCs w:val="22"/>
          <w:lang w:val="lt-LT"/>
        </w:rPr>
        <w:t xml:space="preserve"> </w:t>
      </w:r>
      <w:proofErr w:type="spellStart"/>
      <w:r w:rsidRPr="0038159D">
        <w:rPr>
          <w:rFonts w:ascii="Arial" w:hAnsi="Arial" w:cs="Arial"/>
          <w:sz w:val="22"/>
          <w:szCs w:val="22"/>
          <w:lang w:val="lt-LT"/>
        </w:rPr>
        <w:t>number</w:t>
      </w:r>
      <w:proofErr w:type="spellEnd"/>
      <w:r w:rsidRPr="0038159D">
        <w:rPr>
          <w:rFonts w:ascii="Arial" w:hAnsi="Arial" w:cs="Arial"/>
          <w:sz w:val="22"/>
          <w:szCs w:val="22"/>
          <w:lang w:val="lt-LT"/>
        </w:rPr>
        <w:t xml:space="preserve">, </w:t>
      </w:r>
      <w:proofErr w:type="spellStart"/>
      <w:r w:rsidRPr="0038159D">
        <w:rPr>
          <w:rFonts w:ascii="Arial" w:hAnsi="Arial" w:cs="Arial"/>
          <w:sz w:val="22"/>
          <w:szCs w:val="22"/>
          <w:lang w:val="lt-LT"/>
        </w:rPr>
        <w:t>Road</w:t>
      </w:r>
      <w:proofErr w:type="spellEnd"/>
      <w:r w:rsidRPr="0038159D">
        <w:rPr>
          <w:rFonts w:ascii="Arial" w:hAnsi="Arial" w:cs="Arial"/>
          <w:sz w:val="22"/>
          <w:szCs w:val="22"/>
          <w:lang w:val="lt-LT"/>
        </w:rPr>
        <w:t xml:space="preserve"> name, </w:t>
      </w:r>
      <w:proofErr w:type="spellStart"/>
      <w:r w:rsidRPr="0038159D">
        <w:rPr>
          <w:rFonts w:ascii="Arial" w:hAnsi="Arial" w:cs="Arial"/>
          <w:sz w:val="22"/>
          <w:szCs w:val="22"/>
          <w:lang w:val="lt-LT"/>
        </w:rPr>
        <w:t>Start</w:t>
      </w:r>
      <w:proofErr w:type="spellEnd"/>
      <w:r w:rsidRPr="0038159D">
        <w:rPr>
          <w:rFonts w:ascii="Arial" w:hAnsi="Arial" w:cs="Arial"/>
          <w:sz w:val="22"/>
          <w:szCs w:val="22"/>
          <w:lang w:val="lt-LT"/>
        </w:rPr>
        <w:t xml:space="preserve"> km, </w:t>
      </w:r>
      <w:proofErr w:type="spellStart"/>
      <w:r w:rsidRPr="0038159D">
        <w:rPr>
          <w:rFonts w:ascii="Arial" w:hAnsi="Arial" w:cs="Arial"/>
          <w:sz w:val="22"/>
          <w:szCs w:val="22"/>
          <w:lang w:val="lt-LT"/>
        </w:rPr>
        <w:t>End</w:t>
      </w:r>
      <w:proofErr w:type="spellEnd"/>
      <w:r w:rsidRPr="0038159D">
        <w:rPr>
          <w:rFonts w:ascii="Arial" w:hAnsi="Arial" w:cs="Arial"/>
          <w:sz w:val="22"/>
          <w:szCs w:val="22"/>
          <w:lang w:val="lt-LT"/>
        </w:rPr>
        <w:t xml:space="preserve"> m, AADT </w:t>
      </w:r>
      <w:proofErr w:type="spellStart"/>
      <w:r w:rsidRPr="0038159D">
        <w:rPr>
          <w:rFonts w:ascii="Arial" w:hAnsi="Arial" w:cs="Arial"/>
          <w:sz w:val="22"/>
          <w:szCs w:val="22"/>
          <w:lang w:val="lt-LT"/>
        </w:rPr>
        <w:t>vehicles</w:t>
      </w:r>
      <w:proofErr w:type="spellEnd"/>
      <w:r w:rsidRPr="0038159D">
        <w:rPr>
          <w:rFonts w:ascii="Arial" w:hAnsi="Arial" w:cs="Arial"/>
          <w:sz w:val="22"/>
          <w:szCs w:val="22"/>
          <w:lang w:val="lt-LT"/>
        </w:rPr>
        <w:t>/</w:t>
      </w:r>
      <w:proofErr w:type="spellStart"/>
      <w:r w:rsidRPr="0038159D">
        <w:rPr>
          <w:rFonts w:ascii="Arial" w:hAnsi="Arial" w:cs="Arial"/>
          <w:sz w:val="22"/>
          <w:szCs w:val="22"/>
          <w:lang w:val="lt-LT"/>
        </w:rPr>
        <w:t>day</w:t>
      </w:r>
      <w:proofErr w:type="spellEnd"/>
      <w:r w:rsidRPr="0038159D">
        <w:rPr>
          <w:rFonts w:ascii="Arial" w:hAnsi="Arial" w:cs="Arial"/>
          <w:sz w:val="22"/>
          <w:szCs w:val="22"/>
          <w:lang w:val="lt-LT"/>
        </w:rPr>
        <w:t>, A/</w:t>
      </w:r>
      <w:proofErr w:type="spellStart"/>
      <w:r w:rsidRPr="0038159D">
        <w:rPr>
          <w:rFonts w:ascii="Arial" w:hAnsi="Arial" w:cs="Arial"/>
          <w:sz w:val="22"/>
          <w:szCs w:val="22"/>
          <w:lang w:val="lt-LT"/>
        </w:rPr>
        <w:t>day</w:t>
      </w:r>
      <w:proofErr w:type="spellEnd"/>
      <w:r w:rsidRPr="0038159D">
        <w:rPr>
          <w:rFonts w:ascii="Arial" w:hAnsi="Arial" w:cs="Arial"/>
          <w:sz w:val="22"/>
          <w:szCs w:val="22"/>
          <w:lang w:val="lt-LT"/>
        </w:rPr>
        <w:t>, B/</w:t>
      </w:r>
      <w:proofErr w:type="spellStart"/>
      <w:r w:rsidRPr="0038159D">
        <w:rPr>
          <w:rFonts w:ascii="Arial" w:hAnsi="Arial" w:cs="Arial"/>
          <w:sz w:val="22"/>
          <w:szCs w:val="22"/>
          <w:lang w:val="lt-LT"/>
        </w:rPr>
        <w:t>day</w:t>
      </w:r>
      <w:proofErr w:type="spellEnd"/>
      <w:r w:rsidRPr="0038159D">
        <w:rPr>
          <w:rFonts w:ascii="Arial" w:hAnsi="Arial" w:cs="Arial"/>
          <w:sz w:val="22"/>
          <w:szCs w:val="22"/>
          <w:lang w:val="lt-LT"/>
        </w:rPr>
        <w:t>, C/</w:t>
      </w:r>
      <w:proofErr w:type="spellStart"/>
      <w:r w:rsidRPr="0038159D">
        <w:rPr>
          <w:rFonts w:ascii="Arial" w:hAnsi="Arial" w:cs="Arial"/>
          <w:sz w:val="22"/>
          <w:szCs w:val="22"/>
          <w:lang w:val="lt-LT"/>
        </w:rPr>
        <w:t>day</w:t>
      </w:r>
      <w:proofErr w:type="spellEnd"/>
      <w:r w:rsidRPr="0038159D">
        <w:rPr>
          <w:rFonts w:ascii="Arial" w:hAnsi="Arial" w:cs="Arial"/>
          <w:sz w:val="22"/>
          <w:szCs w:val="22"/>
          <w:lang w:val="lt-LT"/>
        </w:rPr>
        <w:t xml:space="preserve">, A%, B%, C%, A </w:t>
      </w:r>
      <w:proofErr w:type="spellStart"/>
      <w:r w:rsidRPr="0038159D">
        <w:rPr>
          <w:rFonts w:ascii="Arial" w:hAnsi="Arial" w:cs="Arial"/>
          <w:sz w:val="22"/>
          <w:szCs w:val="22"/>
          <w:lang w:val="lt-LT"/>
        </w:rPr>
        <w:t>accuracy</w:t>
      </w:r>
      <w:proofErr w:type="spellEnd"/>
      <w:r w:rsidRPr="0038159D">
        <w:rPr>
          <w:rFonts w:ascii="Arial" w:hAnsi="Arial" w:cs="Arial"/>
          <w:sz w:val="22"/>
          <w:szCs w:val="22"/>
          <w:lang w:val="lt-LT"/>
        </w:rPr>
        <w:t xml:space="preserve">, B </w:t>
      </w:r>
      <w:proofErr w:type="spellStart"/>
      <w:r w:rsidRPr="0038159D">
        <w:rPr>
          <w:rFonts w:ascii="Arial" w:hAnsi="Arial" w:cs="Arial"/>
          <w:sz w:val="22"/>
          <w:szCs w:val="22"/>
          <w:lang w:val="lt-LT"/>
        </w:rPr>
        <w:t>accuracy</w:t>
      </w:r>
      <w:proofErr w:type="spellEnd"/>
      <w:r w:rsidRPr="0038159D">
        <w:rPr>
          <w:rFonts w:ascii="Arial" w:hAnsi="Arial" w:cs="Arial"/>
          <w:sz w:val="22"/>
          <w:szCs w:val="22"/>
          <w:lang w:val="lt-LT"/>
        </w:rPr>
        <w:t xml:space="preserve">, C </w:t>
      </w:r>
      <w:proofErr w:type="spellStart"/>
      <w:r w:rsidRPr="0038159D">
        <w:rPr>
          <w:rFonts w:ascii="Arial" w:hAnsi="Arial" w:cs="Arial"/>
          <w:sz w:val="22"/>
          <w:szCs w:val="22"/>
          <w:lang w:val="lt-LT"/>
        </w:rPr>
        <w:t>accuracy</w:t>
      </w:r>
      <w:proofErr w:type="spellEnd"/>
      <w:r w:rsidRPr="0038159D">
        <w:rPr>
          <w:rFonts w:ascii="Arial" w:hAnsi="Arial" w:cs="Arial"/>
          <w:sz w:val="22"/>
          <w:szCs w:val="22"/>
          <w:lang w:val="lt-LT"/>
        </w:rPr>
        <w:t xml:space="preserve">, International </w:t>
      </w:r>
      <w:proofErr w:type="spellStart"/>
      <w:r w:rsidRPr="0038159D">
        <w:rPr>
          <w:rFonts w:ascii="Arial" w:hAnsi="Arial" w:cs="Arial"/>
          <w:sz w:val="22"/>
          <w:szCs w:val="22"/>
          <w:lang w:val="lt-LT"/>
        </w:rPr>
        <w:t>transit</w:t>
      </w:r>
      <w:proofErr w:type="spellEnd"/>
      <w:r w:rsidRPr="0038159D">
        <w:rPr>
          <w:rFonts w:ascii="Arial" w:hAnsi="Arial" w:cs="Arial"/>
          <w:sz w:val="22"/>
          <w:szCs w:val="22"/>
          <w:lang w:val="lt-LT"/>
        </w:rPr>
        <w:t xml:space="preserve"> %, </w:t>
      </w:r>
      <w:proofErr w:type="spellStart"/>
      <w:r w:rsidRPr="0038159D">
        <w:rPr>
          <w:rFonts w:ascii="Arial" w:hAnsi="Arial" w:cs="Arial"/>
          <w:sz w:val="22"/>
          <w:szCs w:val="22"/>
          <w:lang w:val="lt-LT"/>
        </w:rPr>
        <w:t>Local</w:t>
      </w:r>
      <w:proofErr w:type="spellEnd"/>
      <w:r w:rsidRPr="0038159D">
        <w:rPr>
          <w:rFonts w:ascii="Arial" w:hAnsi="Arial" w:cs="Arial"/>
          <w:sz w:val="22"/>
          <w:szCs w:val="22"/>
          <w:lang w:val="lt-LT"/>
        </w:rPr>
        <w:t xml:space="preserve"> </w:t>
      </w:r>
      <w:proofErr w:type="spellStart"/>
      <w:r w:rsidRPr="0038159D">
        <w:rPr>
          <w:rFonts w:ascii="Arial" w:hAnsi="Arial" w:cs="Arial"/>
          <w:sz w:val="22"/>
          <w:szCs w:val="22"/>
          <w:lang w:val="lt-LT"/>
        </w:rPr>
        <w:t>transit</w:t>
      </w:r>
      <w:proofErr w:type="spellEnd"/>
      <w:r w:rsidRPr="0038159D">
        <w:rPr>
          <w:rFonts w:ascii="Arial" w:hAnsi="Arial" w:cs="Arial"/>
          <w:sz w:val="22"/>
          <w:szCs w:val="22"/>
          <w:lang w:val="lt-LT"/>
        </w:rPr>
        <w:t xml:space="preserve"> %, </w:t>
      </w:r>
      <w:proofErr w:type="spellStart"/>
      <w:r w:rsidRPr="0038159D">
        <w:rPr>
          <w:rFonts w:ascii="Arial" w:hAnsi="Arial" w:cs="Arial"/>
          <w:sz w:val="22"/>
          <w:szCs w:val="22"/>
          <w:lang w:val="lt-LT"/>
        </w:rPr>
        <w:t>Season</w:t>
      </w:r>
      <w:proofErr w:type="spellEnd"/>
      <w:r w:rsidRPr="0038159D">
        <w:rPr>
          <w:rFonts w:ascii="Arial" w:hAnsi="Arial" w:cs="Arial"/>
          <w:sz w:val="22"/>
          <w:szCs w:val="22"/>
          <w:lang w:val="lt-LT"/>
        </w:rPr>
        <w:t xml:space="preserve">, </w:t>
      </w:r>
      <w:proofErr w:type="spellStart"/>
      <w:r w:rsidRPr="0038159D">
        <w:rPr>
          <w:rFonts w:ascii="Arial" w:hAnsi="Arial" w:cs="Arial"/>
          <w:sz w:val="22"/>
          <w:szCs w:val="22"/>
          <w:lang w:val="lt-LT"/>
        </w:rPr>
        <w:t>Census</w:t>
      </w:r>
      <w:proofErr w:type="spellEnd"/>
      <w:r w:rsidRPr="0038159D">
        <w:rPr>
          <w:rFonts w:ascii="Arial" w:hAnsi="Arial" w:cs="Arial"/>
          <w:sz w:val="22"/>
          <w:szCs w:val="22"/>
          <w:lang w:val="lt-LT"/>
        </w:rPr>
        <w:t xml:space="preserve"> </w:t>
      </w:r>
      <w:proofErr w:type="spellStart"/>
      <w:r w:rsidRPr="0038159D">
        <w:rPr>
          <w:rFonts w:ascii="Arial" w:hAnsi="Arial" w:cs="Arial"/>
          <w:sz w:val="22"/>
          <w:szCs w:val="22"/>
          <w:lang w:val="lt-LT"/>
        </w:rPr>
        <w:t>year</w:t>
      </w:r>
      <w:proofErr w:type="spellEnd"/>
      <w:r w:rsidRPr="0038159D">
        <w:rPr>
          <w:rFonts w:ascii="Arial" w:hAnsi="Arial" w:cs="Arial"/>
          <w:sz w:val="22"/>
          <w:szCs w:val="22"/>
          <w:lang w:val="lt-LT"/>
        </w:rPr>
        <w:t>.</w:t>
      </w:r>
    </w:p>
    <w:p w14:paraId="00B26FFD" w14:textId="77777777" w:rsidR="00760661" w:rsidRPr="0038159D" w:rsidRDefault="00760661" w:rsidP="00760661">
      <w:pPr>
        <w:pStyle w:val="Bodytext1"/>
        <w:shd w:val="clear" w:color="auto" w:fill="auto"/>
        <w:tabs>
          <w:tab w:val="left" w:pos="0"/>
        </w:tabs>
        <w:spacing w:before="0" w:after="0" w:line="240" w:lineRule="auto"/>
        <w:ind w:left="1021" w:right="55" w:firstLine="0"/>
        <w:jc w:val="both"/>
        <w:rPr>
          <w:rFonts w:ascii="Arial" w:hAnsi="Arial" w:cs="Arial"/>
          <w:sz w:val="22"/>
          <w:szCs w:val="22"/>
          <w:lang w:val="lt-LT"/>
        </w:rPr>
      </w:pPr>
      <w:r w:rsidRPr="0038159D">
        <w:rPr>
          <w:rFonts w:ascii="Arial" w:hAnsi="Arial" w:cs="Arial"/>
          <w:sz w:val="22"/>
          <w:szCs w:val="22"/>
          <w:lang w:val="lt-LT"/>
        </w:rPr>
        <w:t>Kur kiekvienai kelio atkarpai.</w:t>
      </w:r>
    </w:p>
    <w:p w14:paraId="587EDEED" w14:textId="77777777" w:rsidR="00760661" w:rsidRPr="0038159D" w:rsidRDefault="00760661" w:rsidP="00760661">
      <w:pPr>
        <w:ind w:left="1021"/>
        <w:rPr>
          <w:rFonts w:ascii="Arial" w:hAnsi="Arial" w:cs="Arial"/>
          <w:sz w:val="22"/>
          <w:szCs w:val="18"/>
          <w:lang w:val="lt-LT"/>
        </w:rPr>
      </w:pPr>
      <w:proofErr w:type="spellStart"/>
      <w:r w:rsidRPr="0073092E">
        <w:rPr>
          <w:rFonts w:ascii="Arial" w:hAnsi="Arial" w:cs="Arial"/>
          <w:b/>
          <w:bCs/>
          <w:sz w:val="22"/>
          <w:szCs w:val="18"/>
          <w:lang w:val="lt-LT"/>
        </w:rPr>
        <w:t>Road</w:t>
      </w:r>
      <w:proofErr w:type="spellEnd"/>
      <w:r w:rsidRPr="0073092E">
        <w:rPr>
          <w:rFonts w:ascii="Arial" w:hAnsi="Arial" w:cs="Arial"/>
          <w:b/>
          <w:bCs/>
          <w:sz w:val="22"/>
          <w:szCs w:val="18"/>
          <w:lang w:val="lt-LT"/>
        </w:rPr>
        <w:t xml:space="preserve"> </w:t>
      </w:r>
      <w:proofErr w:type="spellStart"/>
      <w:r w:rsidRPr="0073092E">
        <w:rPr>
          <w:rFonts w:ascii="Arial" w:hAnsi="Arial" w:cs="Arial"/>
          <w:b/>
          <w:bCs/>
          <w:sz w:val="22"/>
          <w:szCs w:val="18"/>
          <w:lang w:val="lt-LT"/>
        </w:rPr>
        <w:t>number</w:t>
      </w:r>
      <w:proofErr w:type="spellEnd"/>
      <w:r w:rsidRPr="0038159D">
        <w:rPr>
          <w:rFonts w:ascii="Arial" w:hAnsi="Arial" w:cs="Arial"/>
          <w:sz w:val="22"/>
          <w:szCs w:val="18"/>
          <w:lang w:val="lt-LT"/>
        </w:rPr>
        <w:t xml:space="preserve"> – kelio numeris.</w:t>
      </w:r>
    </w:p>
    <w:p w14:paraId="163B15C6" w14:textId="77777777" w:rsidR="00760661" w:rsidRPr="0038159D" w:rsidRDefault="00760661" w:rsidP="00760661">
      <w:pPr>
        <w:ind w:left="1021"/>
        <w:rPr>
          <w:rFonts w:ascii="Arial" w:hAnsi="Arial" w:cs="Arial"/>
          <w:sz w:val="22"/>
          <w:szCs w:val="18"/>
          <w:lang w:val="lt-LT"/>
        </w:rPr>
      </w:pPr>
      <w:proofErr w:type="spellStart"/>
      <w:r w:rsidRPr="0073092E">
        <w:rPr>
          <w:rFonts w:ascii="Arial" w:hAnsi="Arial" w:cs="Arial"/>
          <w:b/>
          <w:bCs/>
          <w:sz w:val="22"/>
          <w:szCs w:val="18"/>
          <w:lang w:val="lt-LT"/>
        </w:rPr>
        <w:t>Road</w:t>
      </w:r>
      <w:proofErr w:type="spellEnd"/>
      <w:r w:rsidRPr="0073092E">
        <w:rPr>
          <w:rFonts w:ascii="Arial" w:hAnsi="Arial" w:cs="Arial"/>
          <w:b/>
          <w:bCs/>
          <w:sz w:val="22"/>
          <w:szCs w:val="18"/>
          <w:lang w:val="lt-LT"/>
        </w:rPr>
        <w:t xml:space="preserve"> name</w:t>
      </w:r>
      <w:r w:rsidRPr="0038159D">
        <w:rPr>
          <w:rFonts w:ascii="Arial" w:hAnsi="Arial" w:cs="Arial"/>
          <w:sz w:val="22"/>
          <w:szCs w:val="18"/>
          <w:lang w:val="lt-LT"/>
        </w:rPr>
        <w:t xml:space="preserve"> – kelio pavadinimas.</w:t>
      </w:r>
    </w:p>
    <w:p w14:paraId="73BF0C8A" w14:textId="77777777" w:rsidR="00760661" w:rsidRPr="0038159D" w:rsidRDefault="00760661" w:rsidP="00760661">
      <w:pPr>
        <w:ind w:left="1021"/>
        <w:rPr>
          <w:rFonts w:ascii="Arial" w:hAnsi="Arial" w:cs="Arial"/>
          <w:sz w:val="22"/>
          <w:szCs w:val="18"/>
          <w:lang w:val="lt-LT"/>
        </w:rPr>
      </w:pPr>
      <w:proofErr w:type="spellStart"/>
      <w:r w:rsidRPr="0073092E">
        <w:rPr>
          <w:rFonts w:ascii="Arial" w:hAnsi="Arial" w:cs="Arial"/>
          <w:b/>
          <w:bCs/>
          <w:sz w:val="22"/>
          <w:szCs w:val="18"/>
          <w:lang w:val="lt-LT"/>
        </w:rPr>
        <w:t>Start</w:t>
      </w:r>
      <w:proofErr w:type="spellEnd"/>
      <w:r w:rsidRPr="0073092E">
        <w:rPr>
          <w:rFonts w:ascii="Arial" w:hAnsi="Arial" w:cs="Arial"/>
          <w:b/>
          <w:bCs/>
          <w:sz w:val="22"/>
          <w:szCs w:val="18"/>
          <w:lang w:val="lt-LT"/>
        </w:rPr>
        <w:t xml:space="preserve"> km</w:t>
      </w:r>
      <w:r w:rsidRPr="0038159D">
        <w:rPr>
          <w:rFonts w:ascii="Arial" w:hAnsi="Arial" w:cs="Arial"/>
          <w:sz w:val="22"/>
          <w:szCs w:val="18"/>
          <w:lang w:val="lt-LT"/>
        </w:rPr>
        <w:t xml:space="preserve"> – kelio atkarpos pradžia kilometrais.</w:t>
      </w:r>
    </w:p>
    <w:p w14:paraId="03511282" w14:textId="77777777" w:rsidR="00760661" w:rsidRPr="0038159D" w:rsidRDefault="00760661" w:rsidP="00760661">
      <w:pPr>
        <w:ind w:left="1021"/>
        <w:rPr>
          <w:rFonts w:ascii="Arial" w:hAnsi="Arial" w:cs="Arial"/>
          <w:sz w:val="22"/>
          <w:szCs w:val="18"/>
          <w:lang w:val="lt-LT"/>
        </w:rPr>
      </w:pPr>
      <w:proofErr w:type="spellStart"/>
      <w:r w:rsidRPr="0073092E">
        <w:rPr>
          <w:rFonts w:ascii="Arial" w:hAnsi="Arial" w:cs="Arial"/>
          <w:b/>
          <w:bCs/>
          <w:sz w:val="22"/>
          <w:szCs w:val="18"/>
          <w:lang w:val="lt-LT"/>
        </w:rPr>
        <w:t>End</w:t>
      </w:r>
      <w:proofErr w:type="spellEnd"/>
      <w:r w:rsidRPr="0073092E">
        <w:rPr>
          <w:rFonts w:ascii="Arial" w:hAnsi="Arial" w:cs="Arial"/>
          <w:b/>
          <w:bCs/>
          <w:sz w:val="22"/>
          <w:szCs w:val="18"/>
          <w:lang w:val="lt-LT"/>
        </w:rPr>
        <w:t xml:space="preserve"> km</w:t>
      </w:r>
      <w:r w:rsidRPr="0038159D">
        <w:rPr>
          <w:rFonts w:ascii="Arial" w:hAnsi="Arial" w:cs="Arial"/>
          <w:sz w:val="22"/>
          <w:szCs w:val="18"/>
          <w:lang w:val="lt-LT"/>
        </w:rPr>
        <w:t xml:space="preserve"> – kelio atkarpos pabaiga kilometrais.</w:t>
      </w:r>
    </w:p>
    <w:p w14:paraId="583FA8D1" w14:textId="77777777" w:rsidR="00760661" w:rsidRPr="0038159D" w:rsidRDefault="00760661" w:rsidP="00760661">
      <w:pPr>
        <w:ind w:left="1021"/>
        <w:rPr>
          <w:rFonts w:ascii="Arial" w:hAnsi="Arial" w:cs="Arial"/>
          <w:sz w:val="22"/>
          <w:szCs w:val="18"/>
          <w:lang w:val="lt-LT"/>
        </w:rPr>
      </w:pPr>
      <w:r w:rsidRPr="0073092E">
        <w:rPr>
          <w:rFonts w:ascii="Arial" w:hAnsi="Arial" w:cs="Arial"/>
          <w:b/>
          <w:bCs/>
          <w:sz w:val="22"/>
          <w:szCs w:val="18"/>
          <w:lang w:val="lt-LT"/>
        </w:rPr>
        <w:t>AADT</w:t>
      </w:r>
      <w:r w:rsidRPr="0038159D">
        <w:rPr>
          <w:rFonts w:ascii="Arial" w:hAnsi="Arial" w:cs="Arial"/>
          <w:sz w:val="22"/>
          <w:szCs w:val="18"/>
          <w:lang w:val="lt-LT"/>
        </w:rPr>
        <w:t xml:space="preserve"> – vidutinis metinis paros eismo intensyvumas transporto priemonių per parą.</w:t>
      </w:r>
    </w:p>
    <w:p w14:paraId="1D3C3E7C" w14:textId="77777777" w:rsidR="00760661" w:rsidRPr="0038159D" w:rsidRDefault="00760661" w:rsidP="00760661">
      <w:pPr>
        <w:ind w:left="1021"/>
        <w:rPr>
          <w:rFonts w:ascii="Arial" w:hAnsi="Arial" w:cs="Arial"/>
          <w:sz w:val="22"/>
          <w:szCs w:val="18"/>
          <w:lang w:val="lt-LT"/>
        </w:rPr>
      </w:pPr>
      <w:r w:rsidRPr="0073092E">
        <w:rPr>
          <w:rFonts w:ascii="Arial" w:hAnsi="Arial" w:cs="Arial"/>
          <w:b/>
          <w:bCs/>
          <w:sz w:val="22"/>
          <w:szCs w:val="18"/>
          <w:lang w:val="lt-LT"/>
        </w:rPr>
        <w:t>A/B/C/</w:t>
      </w:r>
      <w:proofErr w:type="spellStart"/>
      <w:r w:rsidRPr="0073092E">
        <w:rPr>
          <w:rFonts w:ascii="Arial" w:hAnsi="Arial" w:cs="Arial"/>
          <w:b/>
          <w:bCs/>
          <w:sz w:val="22"/>
          <w:szCs w:val="18"/>
          <w:lang w:val="lt-LT"/>
        </w:rPr>
        <w:t>Day</w:t>
      </w:r>
      <w:proofErr w:type="spellEnd"/>
      <w:r w:rsidRPr="0038159D">
        <w:rPr>
          <w:rFonts w:ascii="Arial" w:hAnsi="Arial" w:cs="Arial"/>
          <w:sz w:val="22"/>
          <w:szCs w:val="18"/>
          <w:lang w:val="lt-LT"/>
        </w:rPr>
        <w:t xml:space="preserve"> – transporto priemonių skaičius per parą pagal klases A/B/C.</w:t>
      </w:r>
    </w:p>
    <w:p w14:paraId="2B35DC63" w14:textId="77777777" w:rsidR="00760661" w:rsidRPr="0038159D" w:rsidRDefault="00760661" w:rsidP="00760661">
      <w:pPr>
        <w:ind w:left="1021"/>
        <w:rPr>
          <w:rFonts w:ascii="Arial" w:hAnsi="Arial" w:cs="Arial"/>
          <w:sz w:val="22"/>
          <w:szCs w:val="18"/>
          <w:lang w:val="lt-LT"/>
        </w:rPr>
      </w:pPr>
      <w:r w:rsidRPr="0073092E">
        <w:rPr>
          <w:rFonts w:ascii="Arial" w:hAnsi="Arial" w:cs="Arial"/>
          <w:b/>
          <w:bCs/>
          <w:sz w:val="22"/>
          <w:szCs w:val="18"/>
          <w:lang w:val="lt-LT"/>
        </w:rPr>
        <w:t>A/B/C%</w:t>
      </w:r>
      <w:r w:rsidRPr="0038159D">
        <w:rPr>
          <w:rFonts w:ascii="Arial" w:hAnsi="Arial" w:cs="Arial"/>
          <w:sz w:val="22"/>
          <w:szCs w:val="18"/>
          <w:lang w:val="lt-LT"/>
        </w:rPr>
        <w:t xml:space="preserve"> - transporto priemonių procentinė dalis pagal klases A/B/C nuo bendro VMPEI.</w:t>
      </w:r>
    </w:p>
    <w:p w14:paraId="4C54846D" w14:textId="77777777" w:rsidR="00760661" w:rsidRPr="0038159D" w:rsidRDefault="00760661" w:rsidP="00760661">
      <w:pPr>
        <w:ind w:left="1021"/>
        <w:rPr>
          <w:rFonts w:ascii="Arial" w:hAnsi="Arial" w:cs="Arial"/>
          <w:sz w:val="22"/>
          <w:szCs w:val="18"/>
          <w:lang w:val="lt-LT"/>
        </w:rPr>
      </w:pPr>
      <w:r w:rsidRPr="0073092E">
        <w:rPr>
          <w:rFonts w:ascii="Arial" w:hAnsi="Arial" w:cs="Arial"/>
          <w:b/>
          <w:bCs/>
          <w:sz w:val="22"/>
          <w:szCs w:val="18"/>
          <w:lang w:val="lt-LT"/>
        </w:rPr>
        <w:t>A/B/C/</w:t>
      </w:r>
      <w:proofErr w:type="spellStart"/>
      <w:r w:rsidRPr="0073092E">
        <w:rPr>
          <w:rFonts w:ascii="Arial" w:hAnsi="Arial" w:cs="Arial"/>
          <w:b/>
          <w:bCs/>
          <w:sz w:val="22"/>
          <w:szCs w:val="18"/>
          <w:lang w:val="lt-LT"/>
        </w:rPr>
        <w:t>accuracy</w:t>
      </w:r>
      <w:proofErr w:type="spellEnd"/>
      <w:r w:rsidRPr="0038159D">
        <w:rPr>
          <w:rFonts w:ascii="Arial" w:hAnsi="Arial" w:cs="Arial"/>
          <w:sz w:val="22"/>
          <w:szCs w:val="18"/>
          <w:lang w:val="lt-LT"/>
        </w:rPr>
        <w:t xml:space="preserve"> – klasių A/B/C skaičiavimo tikslumas.</w:t>
      </w:r>
    </w:p>
    <w:p w14:paraId="616927DB" w14:textId="77777777" w:rsidR="00760661" w:rsidRPr="0038159D" w:rsidRDefault="00760661" w:rsidP="00760661">
      <w:pPr>
        <w:ind w:left="1021"/>
        <w:rPr>
          <w:rFonts w:ascii="Arial" w:hAnsi="Arial" w:cs="Arial"/>
          <w:sz w:val="22"/>
          <w:szCs w:val="18"/>
          <w:lang w:val="lt-LT"/>
        </w:rPr>
      </w:pPr>
      <w:r w:rsidRPr="0073092E">
        <w:rPr>
          <w:rFonts w:ascii="Arial" w:hAnsi="Arial" w:cs="Arial"/>
          <w:b/>
          <w:bCs/>
          <w:sz w:val="22"/>
          <w:szCs w:val="18"/>
          <w:lang w:val="lt-LT"/>
        </w:rPr>
        <w:t xml:space="preserve">International </w:t>
      </w:r>
      <w:proofErr w:type="spellStart"/>
      <w:r w:rsidRPr="0073092E">
        <w:rPr>
          <w:rFonts w:ascii="Arial" w:hAnsi="Arial" w:cs="Arial"/>
          <w:b/>
          <w:bCs/>
          <w:sz w:val="22"/>
          <w:szCs w:val="18"/>
          <w:lang w:val="lt-LT"/>
        </w:rPr>
        <w:t>transit</w:t>
      </w:r>
      <w:proofErr w:type="spellEnd"/>
      <w:r w:rsidRPr="0073092E">
        <w:rPr>
          <w:rFonts w:ascii="Arial" w:hAnsi="Arial" w:cs="Arial"/>
          <w:b/>
          <w:bCs/>
          <w:sz w:val="22"/>
          <w:szCs w:val="18"/>
          <w:lang w:val="lt-LT"/>
        </w:rPr>
        <w:t>%</w:t>
      </w:r>
      <w:r w:rsidRPr="0038159D">
        <w:rPr>
          <w:rFonts w:ascii="Arial" w:hAnsi="Arial" w:cs="Arial"/>
          <w:sz w:val="22"/>
          <w:szCs w:val="18"/>
          <w:lang w:val="lt-LT"/>
        </w:rPr>
        <w:t xml:space="preserve"> - kelionių procentinė dalis, kai kilmės, tikslo arba abi zonos yra už Lietuvos ribų.</w:t>
      </w:r>
    </w:p>
    <w:p w14:paraId="1A2AE9BB" w14:textId="77777777" w:rsidR="00760661" w:rsidRPr="0038159D" w:rsidRDefault="00760661" w:rsidP="00760661">
      <w:pPr>
        <w:ind w:left="1021"/>
        <w:rPr>
          <w:rFonts w:ascii="Arial" w:hAnsi="Arial" w:cs="Arial"/>
          <w:sz w:val="22"/>
          <w:szCs w:val="18"/>
          <w:lang w:val="lt-LT"/>
        </w:rPr>
      </w:pPr>
      <w:proofErr w:type="spellStart"/>
      <w:r w:rsidRPr="0073092E">
        <w:rPr>
          <w:rFonts w:ascii="Arial" w:hAnsi="Arial" w:cs="Arial"/>
          <w:b/>
          <w:bCs/>
          <w:sz w:val="22"/>
          <w:szCs w:val="18"/>
          <w:lang w:val="lt-LT"/>
        </w:rPr>
        <w:t>Local</w:t>
      </w:r>
      <w:proofErr w:type="spellEnd"/>
      <w:r w:rsidRPr="0073092E">
        <w:rPr>
          <w:rFonts w:ascii="Arial" w:hAnsi="Arial" w:cs="Arial"/>
          <w:b/>
          <w:bCs/>
          <w:sz w:val="22"/>
          <w:szCs w:val="18"/>
          <w:lang w:val="lt-LT"/>
        </w:rPr>
        <w:t xml:space="preserve"> </w:t>
      </w:r>
      <w:proofErr w:type="spellStart"/>
      <w:r w:rsidRPr="0073092E">
        <w:rPr>
          <w:rFonts w:ascii="Arial" w:hAnsi="Arial" w:cs="Arial"/>
          <w:b/>
          <w:bCs/>
          <w:sz w:val="22"/>
          <w:szCs w:val="18"/>
          <w:lang w:val="lt-LT"/>
        </w:rPr>
        <w:t>transit</w:t>
      </w:r>
      <w:proofErr w:type="spellEnd"/>
      <w:r w:rsidRPr="0073092E">
        <w:rPr>
          <w:rFonts w:ascii="Arial" w:hAnsi="Arial" w:cs="Arial"/>
          <w:b/>
          <w:bCs/>
          <w:sz w:val="22"/>
          <w:szCs w:val="18"/>
          <w:lang w:val="lt-LT"/>
        </w:rPr>
        <w:t>%</w:t>
      </w:r>
      <w:r w:rsidRPr="0038159D">
        <w:rPr>
          <w:rFonts w:ascii="Arial" w:hAnsi="Arial" w:cs="Arial"/>
          <w:sz w:val="22"/>
          <w:szCs w:val="18"/>
          <w:lang w:val="lt-LT"/>
        </w:rPr>
        <w:t xml:space="preserve"> - kelionių procentinė dalis, trunkanti ilgiau nei 1 valandą, kai kilmė ir tikslas yra Lietuvoje.</w:t>
      </w:r>
    </w:p>
    <w:p w14:paraId="7B55775B" w14:textId="77777777" w:rsidR="00760661" w:rsidRPr="0038159D" w:rsidRDefault="00760661" w:rsidP="00760661">
      <w:pPr>
        <w:ind w:left="1021"/>
        <w:rPr>
          <w:rFonts w:ascii="Arial" w:hAnsi="Arial" w:cs="Arial"/>
          <w:sz w:val="22"/>
          <w:szCs w:val="18"/>
          <w:lang w:val="lt-LT"/>
        </w:rPr>
      </w:pPr>
      <w:proofErr w:type="spellStart"/>
      <w:r w:rsidRPr="0073092E">
        <w:rPr>
          <w:rFonts w:ascii="Arial" w:hAnsi="Arial" w:cs="Arial"/>
          <w:b/>
          <w:bCs/>
          <w:sz w:val="22"/>
          <w:szCs w:val="18"/>
          <w:lang w:val="lt-LT"/>
        </w:rPr>
        <w:t>Season</w:t>
      </w:r>
      <w:proofErr w:type="spellEnd"/>
      <w:r w:rsidRPr="0038159D">
        <w:rPr>
          <w:rFonts w:ascii="Arial" w:hAnsi="Arial" w:cs="Arial"/>
          <w:sz w:val="22"/>
          <w:szCs w:val="18"/>
          <w:lang w:val="lt-LT"/>
        </w:rPr>
        <w:t xml:space="preserve"> – duomenų naudojamų VMPEI modeliavimui sezonas.</w:t>
      </w:r>
    </w:p>
    <w:p w14:paraId="18D0E8C1" w14:textId="77777777" w:rsidR="00760661" w:rsidRPr="0038159D" w:rsidRDefault="00760661" w:rsidP="00760661">
      <w:pPr>
        <w:pStyle w:val="Sraopastraipa"/>
        <w:tabs>
          <w:tab w:val="left" w:pos="0"/>
        </w:tabs>
        <w:ind w:left="1021" w:right="55"/>
        <w:contextualSpacing w:val="0"/>
        <w:jc w:val="both"/>
        <w:rPr>
          <w:rFonts w:ascii="Arial" w:hAnsi="Arial" w:cs="Arial"/>
          <w:sz w:val="22"/>
          <w:szCs w:val="18"/>
          <w:lang w:val="lt-LT"/>
        </w:rPr>
      </w:pPr>
      <w:proofErr w:type="spellStart"/>
      <w:r w:rsidRPr="0073092E">
        <w:rPr>
          <w:rFonts w:ascii="Arial" w:hAnsi="Arial" w:cs="Arial"/>
          <w:b/>
          <w:bCs/>
          <w:sz w:val="22"/>
          <w:szCs w:val="18"/>
          <w:lang w:val="lt-LT"/>
        </w:rPr>
        <w:t>Census</w:t>
      </w:r>
      <w:proofErr w:type="spellEnd"/>
      <w:r w:rsidRPr="0073092E">
        <w:rPr>
          <w:rFonts w:ascii="Arial" w:hAnsi="Arial" w:cs="Arial"/>
          <w:b/>
          <w:bCs/>
          <w:sz w:val="22"/>
          <w:szCs w:val="18"/>
          <w:lang w:val="lt-LT"/>
        </w:rPr>
        <w:t xml:space="preserve"> </w:t>
      </w:r>
      <w:proofErr w:type="spellStart"/>
      <w:r w:rsidRPr="0073092E">
        <w:rPr>
          <w:rFonts w:ascii="Arial" w:hAnsi="Arial" w:cs="Arial"/>
          <w:b/>
          <w:bCs/>
          <w:sz w:val="22"/>
          <w:szCs w:val="18"/>
          <w:lang w:val="lt-LT"/>
        </w:rPr>
        <w:t>year</w:t>
      </w:r>
      <w:proofErr w:type="spellEnd"/>
      <w:r w:rsidRPr="0038159D">
        <w:rPr>
          <w:rFonts w:ascii="Arial" w:hAnsi="Arial" w:cs="Arial"/>
          <w:sz w:val="22"/>
          <w:szCs w:val="18"/>
          <w:lang w:val="lt-LT"/>
        </w:rPr>
        <w:t xml:space="preserve"> – duomenų metai.</w:t>
      </w:r>
    </w:p>
    <w:p w14:paraId="66D7BD46" w14:textId="77777777" w:rsidR="00B433B7" w:rsidRDefault="00B433B7" w:rsidP="009A2F83">
      <w:pPr>
        <w:pStyle w:val="Bodytext1"/>
        <w:numPr>
          <w:ilvl w:val="2"/>
          <w:numId w:val="35"/>
        </w:numPr>
        <w:tabs>
          <w:tab w:val="left" w:pos="0"/>
        </w:tabs>
        <w:spacing w:before="0" w:after="0"/>
        <w:ind w:right="55"/>
        <w:rPr>
          <w:rFonts w:ascii="Arial" w:hAnsi="Arial" w:cs="Arial"/>
          <w:sz w:val="22"/>
          <w:szCs w:val="22"/>
          <w:lang w:val="lt-LT"/>
        </w:rPr>
      </w:pPr>
      <w:r w:rsidRPr="0038159D">
        <w:rPr>
          <w:rFonts w:ascii="Arial" w:hAnsi="Arial" w:cs="Arial"/>
          <w:sz w:val="22"/>
          <w:szCs w:val="22"/>
          <w:lang w:val="lt-LT"/>
        </w:rPr>
        <w:t xml:space="preserve">Rezultatai turi atspindėti eismo sezoniškumą, bent jau šiais trimis laikotarpiais. </w:t>
      </w:r>
    </w:p>
    <w:p w14:paraId="5DA1229C" w14:textId="4CBC780B" w:rsidR="00815E27" w:rsidRDefault="00815E27" w:rsidP="00445073">
      <w:pPr>
        <w:pStyle w:val="Bodytext1"/>
        <w:numPr>
          <w:ilvl w:val="3"/>
          <w:numId w:val="35"/>
        </w:numPr>
        <w:tabs>
          <w:tab w:val="left" w:pos="0"/>
        </w:tabs>
        <w:spacing w:before="0" w:after="0"/>
        <w:ind w:right="55"/>
        <w:rPr>
          <w:rFonts w:ascii="Arial" w:hAnsi="Arial" w:cs="Arial"/>
          <w:sz w:val="22"/>
          <w:szCs w:val="22"/>
          <w:lang w:val="lt-LT"/>
        </w:rPr>
      </w:pPr>
      <w:r w:rsidRPr="00815E27">
        <w:rPr>
          <w:rFonts w:ascii="Arial" w:hAnsi="Arial" w:cs="Arial"/>
          <w:sz w:val="22"/>
          <w:szCs w:val="22"/>
          <w:lang w:val="lt-LT"/>
        </w:rPr>
        <w:t>Mokslo metų laikotarpis – rugsėjis, spalis, lapkritis, kovas, balandis ir gegužė.</w:t>
      </w:r>
    </w:p>
    <w:p w14:paraId="0597BEFE" w14:textId="46B701C4" w:rsidR="00815E27" w:rsidRDefault="00983AD3" w:rsidP="00FF5A59">
      <w:pPr>
        <w:pStyle w:val="Bodytext1"/>
        <w:numPr>
          <w:ilvl w:val="3"/>
          <w:numId w:val="35"/>
        </w:numPr>
        <w:tabs>
          <w:tab w:val="left" w:pos="0"/>
        </w:tabs>
        <w:spacing w:before="0" w:after="0"/>
        <w:ind w:right="55"/>
        <w:rPr>
          <w:rFonts w:ascii="Arial" w:hAnsi="Arial" w:cs="Arial"/>
          <w:sz w:val="22"/>
          <w:szCs w:val="22"/>
          <w:lang w:val="lt-LT"/>
        </w:rPr>
      </w:pPr>
      <w:r w:rsidRPr="00983AD3">
        <w:rPr>
          <w:rFonts w:ascii="Arial" w:hAnsi="Arial" w:cs="Arial"/>
          <w:sz w:val="22"/>
          <w:szCs w:val="22"/>
          <w:lang w:val="lt-LT"/>
        </w:rPr>
        <w:t>Žiemos laikotarpis – gruodis, sausis ir vasaris.</w:t>
      </w:r>
    </w:p>
    <w:p w14:paraId="72D052EB" w14:textId="511DD18C" w:rsidR="00983AD3" w:rsidRPr="0038159D" w:rsidRDefault="00983AD3" w:rsidP="00FF5A59">
      <w:pPr>
        <w:pStyle w:val="Bodytext1"/>
        <w:numPr>
          <w:ilvl w:val="3"/>
          <w:numId w:val="35"/>
        </w:numPr>
        <w:tabs>
          <w:tab w:val="left" w:pos="0"/>
        </w:tabs>
        <w:spacing w:before="0" w:after="0"/>
        <w:ind w:right="55"/>
        <w:rPr>
          <w:rFonts w:ascii="Arial" w:hAnsi="Arial" w:cs="Arial"/>
          <w:sz w:val="22"/>
          <w:szCs w:val="22"/>
          <w:lang w:val="lt-LT"/>
        </w:rPr>
      </w:pPr>
      <w:r w:rsidRPr="00983AD3">
        <w:rPr>
          <w:rFonts w:ascii="Arial" w:hAnsi="Arial" w:cs="Arial"/>
          <w:sz w:val="22"/>
          <w:szCs w:val="22"/>
          <w:lang w:val="lt-LT"/>
        </w:rPr>
        <w:t>Vasaros atostogų laikotarpis – birželis, liepa ir rugpjūtis.</w:t>
      </w:r>
    </w:p>
    <w:p w14:paraId="64C2396E" w14:textId="77777777" w:rsidR="004264E1" w:rsidRPr="0038159D" w:rsidRDefault="004264E1" w:rsidP="004264E1">
      <w:pPr>
        <w:pStyle w:val="Bodytext1"/>
        <w:numPr>
          <w:ilvl w:val="2"/>
          <w:numId w:val="35"/>
        </w:numPr>
        <w:shd w:val="clear" w:color="auto" w:fill="auto"/>
        <w:tabs>
          <w:tab w:val="left" w:pos="0"/>
        </w:tabs>
        <w:spacing w:before="0" w:after="0" w:line="240" w:lineRule="auto"/>
        <w:ind w:right="55"/>
        <w:jc w:val="both"/>
        <w:rPr>
          <w:rFonts w:ascii="Arial" w:hAnsi="Arial" w:cs="Arial"/>
          <w:sz w:val="22"/>
          <w:szCs w:val="22"/>
          <w:lang w:val="lt-LT"/>
        </w:rPr>
      </w:pPr>
      <w:r w:rsidRPr="0038159D">
        <w:rPr>
          <w:rFonts w:ascii="Arial" w:hAnsi="Arial" w:cs="Arial"/>
          <w:sz w:val="22"/>
          <w:szCs w:val="22"/>
          <w:lang w:val="lt-LT"/>
        </w:rPr>
        <w:t>Modelis turi apimti užsienio šalių įvažiavimo-išvažiavimo zonų principų supratimą, siekiant užtikrinti rezultatų tikslumą pasienio keliuose.</w:t>
      </w:r>
    </w:p>
    <w:p w14:paraId="047008F5" w14:textId="388F64C3" w:rsidR="009907D5" w:rsidRPr="0038159D" w:rsidRDefault="004264E1" w:rsidP="008F06F9">
      <w:pPr>
        <w:pStyle w:val="Bodytext1"/>
        <w:numPr>
          <w:ilvl w:val="2"/>
          <w:numId w:val="35"/>
        </w:numPr>
        <w:shd w:val="clear" w:color="auto" w:fill="auto"/>
        <w:tabs>
          <w:tab w:val="left" w:pos="0"/>
        </w:tabs>
        <w:spacing w:before="0" w:after="0" w:line="240" w:lineRule="auto"/>
        <w:ind w:right="55"/>
        <w:jc w:val="both"/>
        <w:rPr>
          <w:rFonts w:ascii="Arial" w:hAnsi="Arial" w:cs="Arial"/>
          <w:sz w:val="22"/>
          <w:szCs w:val="22"/>
          <w:lang w:val="lt-LT"/>
        </w:rPr>
      </w:pPr>
      <w:r w:rsidRPr="0038159D">
        <w:rPr>
          <w:rFonts w:ascii="Arial" w:hAnsi="Arial" w:cs="Arial"/>
          <w:sz w:val="22"/>
          <w:szCs w:val="22"/>
          <w:lang w:val="lt-LT"/>
        </w:rPr>
        <w:t xml:space="preserve">Modelio programinis kodas turi būti parašytas aiškiai, gerai dokumentuotas ir </w:t>
      </w:r>
      <w:proofErr w:type="spellStart"/>
      <w:r w:rsidRPr="0038159D">
        <w:rPr>
          <w:rFonts w:ascii="Arial" w:hAnsi="Arial" w:cs="Arial"/>
          <w:sz w:val="22"/>
          <w:szCs w:val="22"/>
          <w:lang w:val="lt-LT"/>
        </w:rPr>
        <w:t>moduliškai</w:t>
      </w:r>
      <w:proofErr w:type="spellEnd"/>
      <w:r w:rsidRPr="0038159D">
        <w:rPr>
          <w:rFonts w:ascii="Arial" w:hAnsi="Arial" w:cs="Arial"/>
          <w:sz w:val="22"/>
          <w:szCs w:val="22"/>
          <w:lang w:val="lt-LT"/>
        </w:rPr>
        <w:t xml:space="preserve">, siekiant užtikrinti jo </w:t>
      </w:r>
      <w:proofErr w:type="spellStart"/>
      <w:r w:rsidRPr="0038159D">
        <w:rPr>
          <w:rFonts w:ascii="Arial" w:hAnsi="Arial" w:cs="Arial"/>
          <w:sz w:val="22"/>
          <w:szCs w:val="22"/>
          <w:lang w:val="lt-LT"/>
        </w:rPr>
        <w:t>palaikomumą</w:t>
      </w:r>
      <w:proofErr w:type="spellEnd"/>
      <w:r w:rsidRPr="0038159D">
        <w:rPr>
          <w:rFonts w:ascii="Arial" w:hAnsi="Arial" w:cs="Arial"/>
          <w:sz w:val="22"/>
          <w:szCs w:val="22"/>
          <w:lang w:val="lt-LT"/>
        </w:rPr>
        <w:t>, pakartojamumą ir modelio logikos bei prielaidų atsekamumą</w:t>
      </w:r>
    </w:p>
    <w:p w14:paraId="215FE94E" w14:textId="77777777" w:rsidR="004264E1" w:rsidRPr="0038159D" w:rsidRDefault="004264E1" w:rsidP="004264E1">
      <w:pPr>
        <w:pStyle w:val="Bodytext1"/>
        <w:numPr>
          <w:ilvl w:val="2"/>
          <w:numId w:val="35"/>
        </w:numPr>
        <w:shd w:val="clear" w:color="auto" w:fill="auto"/>
        <w:tabs>
          <w:tab w:val="left" w:pos="0"/>
        </w:tabs>
        <w:spacing w:before="0" w:after="0" w:line="240" w:lineRule="auto"/>
        <w:ind w:right="55"/>
        <w:jc w:val="both"/>
        <w:rPr>
          <w:rFonts w:ascii="Arial" w:hAnsi="Arial" w:cs="Arial"/>
          <w:sz w:val="22"/>
          <w:szCs w:val="22"/>
          <w:lang w:val="lt-LT"/>
        </w:rPr>
      </w:pPr>
      <w:r w:rsidRPr="0038159D">
        <w:rPr>
          <w:rFonts w:ascii="Arial" w:hAnsi="Arial" w:cs="Arial"/>
          <w:sz w:val="22"/>
          <w:szCs w:val="22"/>
          <w:lang w:val="lt-LT"/>
        </w:rPr>
        <w:t>Sukurtas modelis turi būti pritaikomas ateityje, leidžiantis keisti matavimo postų vietą ir kiekį.</w:t>
      </w:r>
    </w:p>
    <w:p w14:paraId="71533D34" w14:textId="77777777" w:rsidR="004264E1" w:rsidRPr="00396592" w:rsidRDefault="004264E1" w:rsidP="009F1E66">
      <w:pPr>
        <w:pStyle w:val="Bodytext1"/>
        <w:shd w:val="clear" w:color="auto" w:fill="auto"/>
        <w:tabs>
          <w:tab w:val="left" w:pos="0"/>
        </w:tabs>
        <w:spacing w:before="0" w:after="0" w:line="240" w:lineRule="auto"/>
        <w:ind w:left="510" w:right="55" w:firstLine="0"/>
        <w:jc w:val="both"/>
        <w:rPr>
          <w:rFonts w:ascii="Arial Narrow" w:hAnsi="Arial Narrow"/>
          <w:b/>
          <w:bCs/>
          <w:sz w:val="22"/>
          <w:szCs w:val="22"/>
          <w:lang w:val="lt-LT"/>
        </w:rPr>
      </w:pPr>
    </w:p>
    <w:p w14:paraId="320687FE" w14:textId="77777777" w:rsidR="001838D5" w:rsidRDefault="001838D5" w:rsidP="001838D5">
      <w:pPr>
        <w:pStyle w:val="Bodytext1"/>
        <w:numPr>
          <w:ilvl w:val="1"/>
          <w:numId w:val="35"/>
        </w:numPr>
        <w:shd w:val="clear" w:color="auto" w:fill="auto"/>
        <w:tabs>
          <w:tab w:val="left" w:pos="0"/>
        </w:tabs>
        <w:spacing w:before="0" w:after="0" w:line="240" w:lineRule="auto"/>
        <w:ind w:right="55"/>
        <w:jc w:val="both"/>
        <w:rPr>
          <w:rFonts w:ascii="Arial Narrow" w:hAnsi="Arial Narrow"/>
          <w:b/>
          <w:bCs/>
          <w:sz w:val="22"/>
          <w:szCs w:val="22"/>
          <w:lang w:val="lt-LT"/>
        </w:rPr>
      </w:pPr>
      <w:r>
        <w:rPr>
          <w:rFonts w:ascii="Arial Narrow" w:hAnsi="Arial Narrow"/>
          <w:b/>
          <w:bCs/>
          <w:sz w:val="22"/>
          <w:szCs w:val="22"/>
          <w:lang w:val="lt-LT"/>
        </w:rPr>
        <w:t>2026 METŲ MODELIUOTI VMPEI DUOMENYS</w:t>
      </w:r>
    </w:p>
    <w:p w14:paraId="383940E0" w14:textId="77777777" w:rsidR="004514F8" w:rsidRPr="009F363A" w:rsidRDefault="004514F8" w:rsidP="004514F8">
      <w:pPr>
        <w:pStyle w:val="Bodytext1"/>
        <w:numPr>
          <w:ilvl w:val="2"/>
          <w:numId w:val="35"/>
        </w:numPr>
        <w:shd w:val="clear" w:color="auto" w:fill="auto"/>
        <w:tabs>
          <w:tab w:val="left" w:pos="0"/>
        </w:tabs>
        <w:spacing w:before="0" w:after="0" w:line="240" w:lineRule="auto"/>
        <w:ind w:right="55"/>
        <w:jc w:val="both"/>
        <w:rPr>
          <w:rFonts w:ascii="Arial" w:hAnsi="Arial" w:cs="Arial"/>
          <w:sz w:val="22"/>
          <w:szCs w:val="22"/>
          <w:lang w:val="lt-LT"/>
        </w:rPr>
      </w:pPr>
      <w:r>
        <w:rPr>
          <w:rFonts w:ascii="Arial" w:hAnsi="Arial" w:cs="Arial"/>
          <w:sz w:val="22"/>
          <w:szCs w:val="22"/>
          <w:lang w:val="lt-LT"/>
        </w:rPr>
        <w:t>2026 metų vidutinis metinis paros eismo intensyvumas turi būti modeliuojamas naudojant sukurtą VMPEI modeliavimo sprendimą</w:t>
      </w:r>
      <w:r w:rsidRPr="009F363A">
        <w:rPr>
          <w:rFonts w:ascii="Arial" w:hAnsi="Arial" w:cs="Arial"/>
          <w:sz w:val="22"/>
          <w:szCs w:val="22"/>
          <w:lang w:val="lt-LT"/>
        </w:rPr>
        <w:t>.</w:t>
      </w:r>
    </w:p>
    <w:p w14:paraId="077A9E55" w14:textId="77777777" w:rsidR="004514F8" w:rsidRPr="009F363A" w:rsidRDefault="004514F8" w:rsidP="004514F8">
      <w:pPr>
        <w:pStyle w:val="Bodytext1"/>
        <w:numPr>
          <w:ilvl w:val="2"/>
          <w:numId w:val="35"/>
        </w:numPr>
        <w:shd w:val="clear" w:color="auto" w:fill="auto"/>
        <w:tabs>
          <w:tab w:val="left" w:pos="0"/>
        </w:tabs>
        <w:spacing w:before="0" w:after="0" w:line="240" w:lineRule="auto"/>
        <w:ind w:right="55"/>
        <w:jc w:val="both"/>
        <w:rPr>
          <w:rFonts w:ascii="Arial" w:hAnsi="Arial" w:cs="Arial"/>
          <w:sz w:val="22"/>
          <w:szCs w:val="22"/>
          <w:lang w:val="lt-LT"/>
        </w:rPr>
      </w:pPr>
      <w:r>
        <w:rPr>
          <w:rFonts w:ascii="Arial" w:hAnsi="Arial" w:cs="Arial"/>
          <w:sz w:val="22"/>
          <w:szCs w:val="22"/>
          <w:lang w:val="lt-LT"/>
        </w:rPr>
        <w:t xml:space="preserve">Modeliuotų rezultatų formatas turi atitikti </w:t>
      </w:r>
      <w:r w:rsidRPr="009F363A">
        <w:rPr>
          <w:rFonts w:ascii="Arial" w:hAnsi="Arial" w:cs="Arial"/>
          <w:sz w:val="22"/>
          <w:szCs w:val="22"/>
          <w:lang w:val="lt-LT"/>
        </w:rPr>
        <w:t>2.3.3.</w:t>
      </w:r>
      <w:r>
        <w:rPr>
          <w:rFonts w:ascii="Arial" w:hAnsi="Arial" w:cs="Arial"/>
          <w:sz w:val="22"/>
          <w:szCs w:val="22"/>
          <w:lang w:val="lt-LT"/>
        </w:rPr>
        <w:t xml:space="preserve"> skyriuje aprašytą formatą.</w:t>
      </w:r>
    </w:p>
    <w:p w14:paraId="0618C4E6" w14:textId="77777777" w:rsidR="004514F8" w:rsidRPr="009F363A" w:rsidRDefault="004514F8" w:rsidP="004514F8">
      <w:pPr>
        <w:pStyle w:val="Bodytext1"/>
        <w:numPr>
          <w:ilvl w:val="2"/>
          <w:numId w:val="35"/>
        </w:numPr>
        <w:shd w:val="clear" w:color="auto" w:fill="auto"/>
        <w:tabs>
          <w:tab w:val="left" w:pos="0"/>
        </w:tabs>
        <w:spacing w:before="0" w:after="0" w:line="240" w:lineRule="auto"/>
        <w:ind w:right="55"/>
        <w:jc w:val="both"/>
        <w:rPr>
          <w:rFonts w:ascii="Arial" w:hAnsi="Arial" w:cs="Arial"/>
          <w:sz w:val="22"/>
          <w:szCs w:val="22"/>
          <w:lang w:val="lt-LT"/>
        </w:rPr>
      </w:pPr>
      <w:r>
        <w:rPr>
          <w:rFonts w:ascii="Arial" w:hAnsi="Arial" w:cs="Arial"/>
          <w:sz w:val="22"/>
          <w:szCs w:val="22"/>
          <w:lang w:val="lt-LT"/>
        </w:rPr>
        <w:t>Modeliavimo rezultatai turi apimti visas valstybinės reikšmės kelių atkarpas, atsižvelgiant į sankryža-sankryža principą, įskaitant visas sankryžas su valstybinės ir savivaldybių reikšmės keliais, kur transporto srautų matavimai nebuvo atlikti modeliuojamais metais</w:t>
      </w:r>
      <w:r w:rsidRPr="009F363A">
        <w:rPr>
          <w:rFonts w:ascii="Arial" w:hAnsi="Arial" w:cs="Arial"/>
          <w:sz w:val="22"/>
          <w:szCs w:val="22"/>
          <w:lang w:val="lt-LT"/>
        </w:rPr>
        <w:t>.</w:t>
      </w:r>
      <w:r>
        <w:rPr>
          <w:rFonts w:ascii="Arial" w:hAnsi="Arial" w:cs="Arial"/>
          <w:sz w:val="22"/>
          <w:szCs w:val="22"/>
          <w:lang w:val="lt-LT"/>
        </w:rPr>
        <w:t xml:space="preserve"> Tačiau, jei reikalinga, Tiekėjas gali apjungti sankryža-sankryža principo kelių ruožus, kuriuos dalinta tik savivaldybių keliai, siekiant užtikrinti duomenų kokybės kriterijus.</w:t>
      </w:r>
    </w:p>
    <w:p w14:paraId="7F4670DC" w14:textId="77777777" w:rsidR="004514F8" w:rsidRPr="009F363A" w:rsidRDefault="004514F8" w:rsidP="004514F8">
      <w:pPr>
        <w:pStyle w:val="Bodytext1"/>
        <w:numPr>
          <w:ilvl w:val="2"/>
          <w:numId w:val="35"/>
        </w:numPr>
        <w:shd w:val="clear" w:color="auto" w:fill="auto"/>
        <w:tabs>
          <w:tab w:val="left" w:pos="0"/>
        </w:tabs>
        <w:spacing w:before="0" w:after="0" w:line="240" w:lineRule="auto"/>
        <w:ind w:right="55"/>
        <w:jc w:val="both"/>
        <w:rPr>
          <w:rFonts w:ascii="Arial Narrow" w:hAnsi="Arial Narrow"/>
          <w:b/>
          <w:bCs/>
          <w:sz w:val="22"/>
          <w:szCs w:val="22"/>
          <w:lang w:val="lt-LT"/>
        </w:rPr>
      </w:pPr>
      <w:r>
        <w:rPr>
          <w:rFonts w:ascii="Arial" w:hAnsi="Arial" w:cs="Arial"/>
          <w:sz w:val="22"/>
          <w:szCs w:val="22"/>
          <w:lang w:val="lt-LT"/>
        </w:rPr>
        <w:t>Gautos VMPEI reikšmės privalo atitikti leidžiamus skirtumo reikalavimus pagal kelių kategorijas</w:t>
      </w:r>
      <w:r w:rsidRPr="009F363A">
        <w:rPr>
          <w:rFonts w:ascii="Arial" w:hAnsi="Arial" w:cs="Arial"/>
          <w:sz w:val="22"/>
          <w:szCs w:val="22"/>
          <w:lang w:val="lt-LT"/>
        </w:rPr>
        <w:t>:</w:t>
      </w:r>
    </w:p>
    <w:p w14:paraId="4C64A8CC" w14:textId="77777777" w:rsidR="004514F8" w:rsidRPr="009F363A" w:rsidRDefault="004514F8" w:rsidP="004514F8">
      <w:pPr>
        <w:pStyle w:val="Bodytext1"/>
        <w:numPr>
          <w:ilvl w:val="3"/>
          <w:numId w:val="35"/>
        </w:numPr>
        <w:shd w:val="clear" w:color="auto" w:fill="auto"/>
        <w:tabs>
          <w:tab w:val="left" w:pos="0"/>
        </w:tabs>
        <w:spacing w:before="0" w:after="0" w:line="240" w:lineRule="auto"/>
        <w:ind w:right="55"/>
        <w:jc w:val="both"/>
        <w:rPr>
          <w:rFonts w:ascii="Arial Narrow" w:hAnsi="Arial Narrow"/>
          <w:b/>
          <w:bCs/>
          <w:sz w:val="22"/>
          <w:szCs w:val="22"/>
          <w:lang w:val="lt-LT"/>
        </w:rPr>
      </w:pPr>
      <w:r>
        <w:rPr>
          <w:rFonts w:ascii="Arial" w:hAnsi="Arial" w:cs="Arial"/>
          <w:sz w:val="22"/>
          <w:szCs w:val="22"/>
          <w:lang w:val="lt-LT"/>
        </w:rPr>
        <w:t>Magistraliniai keliai</w:t>
      </w:r>
      <w:r w:rsidRPr="009F363A">
        <w:rPr>
          <w:rFonts w:ascii="Arial" w:hAnsi="Arial" w:cs="Arial"/>
          <w:sz w:val="22"/>
          <w:szCs w:val="22"/>
          <w:lang w:val="lt-LT"/>
        </w:rPr>
        <w:t xml:space="preserve"> +/- 8%.</w:t>
      </w:r>
    </w:p>
    <w:p w14:paraId="4CAC8422" w14:textId="77777777" w:rsidR="004514F8" w:rsidRPr="009F363A" w:rsidRDefault="004514F8" w:rsidP="004514F8">
      <w:pPr>
        <w:pStyle w:val="Bodytext1"/>
        <w:numPr>
          <w:ilvl w:val="3"/>
          <w:numId w:val="35"/>
        </w:numPr>
        <w:shd w:val="clear" w:color="auto" w:fill="auto"/>
        <w:tabs>
          <w:tab w:val="left" w:pos="0"/>
        </w:tabs>
        <w:spacing w:before="0" w:after="0" w:line="240" w:lineRule="auto"/>
        <w:ind w:right="55"/>
        <w:jc w:val="both"/>
        <w:rPr>
          <w:rFonts w:ascii="Arial Narrow" w:hAnsi="Arial Narrow"/>
          <w:b/>
          <w:bCs/>
          <w:sz w:val="22"/>
          <w:szCs w:val="22"/>
          <w:lang w:val="lt-LT"/>
        </w:rPr>
      </w:pPr>
      <w:r>
        <w:rPr>
          <w:rFonts w:ascii="Arial" w:hAnsi="Arial" w:cs="Arial"/>
          <w:sz w:val="22"/>
          <w:szCs w:val="22"/>
          <w:lang w:val="lt-LT"/>
        </w:rPr>
        <w:t>Krašto keliai</w:t>
      </w:r>
      <w:r w:rsidRPr="009F363A">
        <w:rPr>
          <w:rFonts w:ascii="Arial" w:hAnsi="Arial" w:cs="Arial"/>
          <w:sz w:val="22"/>
          <w:szCs w:val="22"/>
          <w:lang w:val="lt-LT"/>
        </w:rPr>
        <w:t xml:space="preserve"> +/- 15%.</w:t>
      </w:r>
    </w:p>
    <w:p w14:paraId="1155E705" w14:textId="77777777" w:rsidR="004514F8" w:rsidRPr="009F363A" w:rsidRDefault="004514F8" w:rsidP="004514F8">
      <w:pPr>
        <w:pStyle w:val="Bodytext1"/>
        <w:numPr>
          <w:ilvl w:val="3"/>
          <w:numId w:val="35"/>
        </w:numPr>
        <w:shd w:val="clear" w:color="auto" w:fill="auto"/>
        <w:tabs>
          <w:tab w:val="left" w:pos="0"/>
        </w:tabs>
        <w:spacing w:before="0" w:after="0" w:line="240" w:lineRule="auto"/>
        <w:ind w:right="55"/>
        <w:jc w:val="both"/>
        <w:rPr>
          <w:rFonts w:ascii="Arial Narrow" w:hAnsi="Arial Narrow"/>
          <w:b/>
          <w:bCs/>
          <w:sz w:val="22"/>
          <w:szCs w:val="22"/>
          <w:lang w:val="lt-LT"/>
        </w:rPr>
      </w:pPr>
      <w:r>
        <w:rPr>
          <w:rFonts w:ascii="Arial" w:hAnsi="Arial" w:cs="Arial"/>
          <w:sz w:val="22"/>
          <w:szCs w:val="22"/>
          <w:lang w:val="lt-LT"/>
        </w:rPr>
        <w:t>Rajoniniai keliai</w:t>
      </w:r>
      <w:r w:rsidRPr="009F363A">
        <w:rPr>
          <w:rFonts w:ascii="Arial" w:hAnsi="Arial" w:cs="Arial"/>
          <w:sz w:val="22"/>
          <w:szCs w:val="22"/>
          <w:lang w:val="lt-LT"/>
        </w:rPr>
        <w:t xml:space="preserve"> +/- 30%.</w:t>
      </w:r>
    </w:p>
    <w:p w14:paraId="278C560D" w14:textId="77777777" w:rsidR="004514F8" w:rsidRPr="009F363A" w:rsidRDefault="004514F8" w:rsidP="004514F8">
      <w:pPr>
        <w:pStyle w:val="Bodytext1"/>
        <w:numPr>
          <w:ilvl w:val="3"/>
          <w:numId w:val="35"/>
        </w:numPr>
        <w:shd w:val="clear" w:color="auto" w:fill="auto"/>
        <w:tabs>
          <w:tab w:val="left" w:pos="0"/>
        </w:tabs>
        <w:spacing w:before="0" w:after="0" w:line="240" w:lineRule="auto"/>
        <w:ind w:right="55"/>
        <w:jc w:val="both"/>
        <w:rPr>
          <w:rFonts w:ascii="Arial Narrow" w:hAnsi="Arial Narrow"/>
          <w:b/>
          <w:bCs/>
          <w:sz w:val="22"/>
          <w:szCs w:val="22"/>
          <w:lang w:val="lt-LT"/>
        </w:rPr>
      </w:pPr>
      <w:r w:rsidRPr="001955B3">
        <w:rPr>
          <w:rFonts w:ascii="Arial" w:hAnsi="Arial" w:cs="Arial"/>
          <w:sz w:val="22"/>
          <w:szCs w:val="22"/>
          <w:lang w:val="lt-LT"/>
        </w:rPr>
        <w:t>Už ribų esančios anomalijos vertinamos absoliučiais skaičiais ir individualiai bei turi būti identifikuojamos</w:t>
      </w:r>
      <w:r w:rsidRPr="009F363A">
        <w:rPr>
          <w:rFonts w:ascii="Arial" w:hAnsi="Arial" w:cs="Arial"/>
          <w:sz w:val="22"/>
          <w:szCs w:val="22"/>
          <w:lang w:val="lt-LT"/>
        </w:rPr>
        <w:t>.</w:t>
      </w:r>
    </w:p>
    <w:p w14:paraId="4DCE0325" w14:textId="77777777" w:rsidR="004514F8" w:rsidRPr="009F363A" w:rsidRDefault="004514F8" w:rsidP="004514F8">
      <w:pPr>
        <w:pStyle w:val="Bodytext1"/>
        <w:numPr>
          <w:ilvl w:val="2"/>
          <w:numId w:val="35"/>
        </w:numPr>
        <w:shd w:val="clear" w:color="auto" w:fill="auto"/>
        <w:tabs>
          <w:tab w:val="left" w:pos="0"/>
        </w:tabs>
        <w:spacing w:before="0" w:after="0" w:line="240" w:lineRule="auto"/>
        <w:ind w:right="55"/>
        <w:jc w:val="both"/>
        <w:rPr>
          <w:rFonts w:ascii="Arial" w:hAnsi="Arial" w:cs="Arial"/>
          <w:sz w:val="22"/>
          <w:szCs w:val="22"/>
          <w:lang w:val="lt-LT"/>
        </w:rPr>
      </w:pPr>
      <w:r w:rsidRPr="00263350">
        <w:rPr>
          <w:rFonts w:ascii="Arial" w:hAnsi="Arial" w:cs="Arial"/>
          <w:sz w:val="22"/>
          <w:szCs w:val="22"/>
          <w:lang w:val="lt-LT"/>
        </w:rPr>
        <w:t>Sugeneruoti rezultatai turi būti pateikti elektroniniu formatu, kurį būtų galima atidaryti ir apdoroti naudojant standartinę biuro programinę įrangą arba nemokamas programas</w:t>
      </w:r>
      <w:r w:rsidRPr="009F363A">
        <w:rPr>
          <w:rFonts w:ascii="Arial" w:hAnsi="Arial" w:cs="Arial"/>
          <w:sz w:val="22"/>
          <w:szCs w:val="22"/>
          <w:lang w:val="lt-LT"/>
        </w:rPr>
        <w:t>.</w:t>
      </w:r>
    </w:p>
    <w:p w14:paraId="15162D71" w14:textId="34710366" w:rsidR="006A6B9A" w:rsidRPr="009F363A" w:rsidRDefault="006A6B9A" w:rsidP="007C2E61">
      <w:pPr>
        <w:pStyle w:val="Bodytext1"/>
        <w:shd w:val="clear" w:color="auto" w:fill="auto"/>
        <w:tabs>
          <w:tab w:val="left" w:pos="0"/>
        </w:tabs>
        <w:spacing w:before="0" w:after="0" w:line="240" w:lineRule="auto"/>
        <w:ind w:left="1021" w:right="55" w:firstLine="0"/>
        <w:jc w:val="both"/>
        <w:rPr>
          <w:rFonts w:ascii="Arial Narrow" w:hAnsi="Arial Narrow"/>
          <w:b/>
          <w:bCs/>
          <w:sz w:val="22"/>
          <w:szCs w:val="22"/>
          <w:lang w:val="lt-LT"/>
        </w:rPr>
      </w:pPr>
    </w:p>
    <w:p w14:paraId="5A342069" w14:textId="5AABD6FE" w:rsidR="00EE697A" w:rsidRPr="00445073" w:rsidRDefault="001838D5" w:rsidP="00445073">
      <w:pPr>
        <w:pStyle w:val="Bodytext1"/>
        <w:numPr>
          <w:ilvl w:val="1"/>
          <w:numId w:val="35"/>
        </w:numPr>
        <w:shd w:val="clear" w:color="auto" w:fill="auto"/>
        <w:tabs>
          <w:tab w:val="left" w:pos="0"/>
        </w:tabs>
        <w:spacing w:before="0" w:after="0" w:line="240" w:lineRule="auto"/>
        <w:ind w:right="55"/>
        <w:jc w:val="both"/>
        <w:rPr>
          <w:rFonts w:ascii="Arial Narrow" w:hAnsi="Arial Narrow"/>
          <w:b/>
          <w:bCs/>
          <w:sz w:val="22"/>
          <w:szCs w:val="22"/>
          <w:lang w:val="lt-LT"/>
        </w:rPr>
      </w:pPr>
      <w:r>
        <w:rPr>
          <w:rFonts w:ascii="Arial Narrow" w:hAnsi="Arial Narrow"/>
          <w:b/>
          <w:bCs/>
          <w:sz w:val="22"/>
          <w:szCs w:val="22"/>
          <w:lang w:val="lt-LT"/>
        </w:rPr>
        <w:t>REIKALAVIMAI</w:t>
      </w:r>
      <w:r w:rsidR="008B1E54">
        <w:rPr>
          <w:rFonts w:ascii="Arial Narrow" w:hAnsi="Arial Narrow"/>
          <w:b/>
          <w:bCs/>
          <w:sz w:val="22"/>
          <w:szCs w:val="22"/>
          <w:lang w:val="lt-LT"/>
        </w:rPr>
        <w:t xml:space="preserve"> PASLAUGŲ PATEIKIMUI:</w:t>
      </w:r>
    </w:p>
    <w:p w14:paraId="602D1C90" w14:textId="77777777" w:rsidR="00F71C4E" w:rsidRPr="009F363A" w:rsidRDefault="00F71C4E" w:rsidP="00F71C4E">
      <w:pPr>
        <w:pStyle w:val="Bodytext1"/>
        <w:numPr>
          <w:ilvl w:val="2"/>
          <w:numId w:val="35"/>
        </w:numPr>
        <w:shd w:val="clear" w:color="auto" w:fill="auto"/>
        <w:tabs>
          <w:tab w:val="left" w:pos="0"/>
        </w:tabs>
        <w:spacing w:before="0" w:after="0" w:line="240" w:lineRule="auto"/>
        <w:ind w:right="55"/>
        <w:jc w:val="both"/>
        <w:rPr>
          <w:rFonts w:ascii="Arial Narrow" w:hAnsi="Arial Narrow"/>
          <w:b/>
          <w:bCs/>
          <w:sz w:val="22"/>
          <w:szCs w:val="22"/>
          <w:lang w:val="lt-LT"/>
        </w:rPr>
      </w:pPr>
      <w:r>
        <w:rPr>
          <w:rFonts w:ascii="Arial" w:hAnsi="Arial" w:cs="Arial"/>
          <w:sz w:val="22"/>
          <w:szCs w:val="22"/>
          <w:lang w:val="lt-LT"/>
        </w:rPr>
        <w:t>Tiekėjas privalo apmokyti du perkančiosios organizacijos asmenis dirbti su sukurta programa / sprendimu</w:t>
      </w:r>
      <w:r w:rsidRPr="009F363A">
        <w:rPr>
          <w:rFonts w:ascii="Arial" w:hAnsi="Arial" w:cs="Arial"/>
          <w:sz w:val="22"/>
          <w:szCs w:val="22"/>
          <w:lang w:val="lt-LT"/>
        </w:rPr>
        <w:t>.</w:t>
      </w:r>
    </w:p>
    <w:p w14:paraId="3DADB1AE" w14:textId="77777777" w:rsidR="00F71C4E" w:rsidRPr="009F363A" w:rsidRDefault="00F71C4E" w:rsidP="00F71C4E">
      <w:pPr>
        <w:pStyle w:val="Bodytext1"/>
        <w:numPr>
          <w:ilvl w:val="2"/>
          <w:numId w:val="35"/>
        </w:numPr>
        <w:shd w:val="clear" w:color="auto" w:fill="auto"/>
        <w:tabs>
          <w:tab w:val="left" w:pos="0"/>
        </w:tabs>
        <w:spacing w:before="0" w:after="0" w:line="240" w:lineRule="auto"/>
        <w:ind w:right="55"/>
        <w:jc w:val="both"/>
        <w:rPr>
          <w:rFonts w:ascii="Arial Narrow" w:hAnsi="Arial Narrow"/>
          <w:b/>
          <w:bCs/>
          <w:sz w:val="22"/>
          <w:szCs w:val="22"/>
          <w:lang w:val="lt-LT"/>
        </w:rPr>
      </w:pPr>
      <w:r w:rsidRPr="00B706DC">
        <w:rPr>
          <w:rFonts w:ascii="Arial" w:hAnsi="Arial" w:cs="Arial"/>
          <w:sz w:val="22"/>
          <w:szCs w:val="22"/>
          <w:lang w:val="lt-LT"/>
        </w:rPr>
        <w:lastRenderedPageBreak/>
        <w:t xml:space="preserve">Galutinis rezultatas turi apimti Istorinės </w:t>
      </w:r>
      <w:r>
        <w:rPr>
          <w:rFonts w:ascii="Arial" w:hAnsi="Arial" w:cs="Arial"/>
          <w:sz w:val="22"/>
          <w:szCs w:val="22"/>
          <w:lang w:val="lt-LT"/>
        </w:rPr>
        <w:t>VMPEI</w:t>
      </w:r>
      <w:r w:rsidRPr="00B706DC">
        <w:rPr>
          <w:rFonts w:ascii="Arial" w:hAnsi="Arial" w:cs="Arial"/>
          <w:sz w:val="22"/>
          <w:szCs w:val="22"/>
          <w:lang w:val="lt-LT"/>
        </w:rPr>
        <w:t xml:space="preserve"> analizės ataskaitą, OD matricas (kiekvienos dienos ir kiekvienos valandos OD matricas iš 3 mėnesių laikotarpio, nurodyto punkte 2.</w:t>
      </w:r>
      <w:r>
        <w:rPr>
          <w:rFonts w:ascii="Arial" w:hAnsi="Arial" w:cs="Arial"/>
          <w:sz w:val="22"/>
          <w:szCs w:val="22"/>
          <w:lang w:val="lt-LT"/>
        </w:rPr>
        <w:t>2</w:t>
      </w:r>
      <w:r w:rsidRPr="00B706DC">
        <w:rPr>
          <w:rFonts w:ascii="Arial" w:hAnsi="Arial" w:cs="Arial"/>
          <w:sz w:val="22"/>
          <w:szCs w:val="22"/>
          <w:lang w:val="lt-LT"/>
        </w:rPr>
        <w:t>.</w:t>
      </w:r>
      <w:r>
        <w:rPr>
          <w:rFonts w:ascii="Arial" w:hAnsi="Arial" w:cs="Arial"/>
          <w:sz w:val="22"/>
          <w:szCs w:val="22"/>
          <w:lang w:val="lt-LT"/>
        </w:rPr>
        <w:t>5</w:t>
      </w:r>
      <w:r w:rsidRPr="00B706DC">
        <w:rPr>
          <w:rFonts w:ascii="Arial" w:hAnsi="Arial" w:cs="Arial"/>
          <w:sz w:val="22"/>
          <w:szCs w:val="22"/>
          <w:lang w:val="lt-LT"/>
        </w:rPr>
        <w:t>., vidutinės</w:t>
      </w:r>
      <w:r>
        <w:rPr>
          <w:rFonts w:ascii="Arial" w:hAnsi="Arial" w:cs="Arial"/>
          <w:sz w:val="22"/>
          <w:szCs w:val="22"/>
          <w:lang w:val="lt-LT"/>
        </w:rPr>
        <w:t xml:space="preserve"> </w:t>
      </w:r>
      <w:r w:rsidRPr="007F4A5D">
        <w:rPr>
          <w:rFonts w:ascii="Arial" w:hAnsi="Arial" w:cs="Arial"/>
          <w:b/>
          <w:bCs/>
          <w:sz w:val="22"/>
          <w:szCs w:val="22"/>
          <w:lang w:val="lt-LT"/>
        </w:rPr>
        <w:t>balandžio</w:t>
      </w:r>
      <w:r>
        <w:rPr>
          <w:rFonts w:ascii="Arial" w:hAnsi="Arial" w:cs="Arial"/>
          <w:sz w:val="22"/>
          <w:szCs w:val="22"/>
          <w:lang w:val="lt-LT"/>
        </w:rPr>
        <w:t xml:space="preserve"> mėnesio</w:t>
      </w:r>
      <w:r w:rsidRPr="00B706DC">
        <w:rPr>
          <w:rFonts w:ascii="Arial" w:hAnsi="Arial" w:cs="Arial"/>
          <w:sz w:val="22"/>
          <w:szCs w:val="22"/>
          <w:lang w:val="lt-LT"/>
        </w:rPr>
        <w:t xml:space="preserve"> darbo dienos OD matricą ir kiekvienos valandos vidutinės </w:t>
      </w:r>
      <w:r w:rsidRPr="007F4A5D">
        <w:rPr>
          <w:rFonts w:ascii="Arial" w:hAnsi="Arial" w:cs="Arial"/>
          <w:b/>
          <w:bCs/>
          <w:sz w:val="22"/>
          <w:szCs w:val="22"/>
          <w:lang w:val="lt-LT"/>
        </w:rPr>
        <w:t>balandžio</w:t>
      </w:r>
      <w:r>
        <w:rPr>
          <w:rFonts w:ascii="Arial" w:hAnsi="Arial" w:cs="Arial"/>
          <w:sz w:val="22"/>
          <w:szCs w:val="22"/>
          <w:lang w:val="lt-LT"/>
        </w:rPr>
        <w:t xml:space="preserve"> mėnesio </w:t>
      </w:r>
      <w:r w:rsidRPr="00B706DC">
        <w:rPr>
          <w:rFonts w:ascii="Arial" w:hAnsi="Arial" w:cs="Arial"/>
          <w:sz w:val="22"/>
          <w:szCs w:val="22"/>
          <w:lang w:val="lt-LT"/>
        </w:rPr>
        <w:t>darbo dienos OD matricą, kur darbo diena aprašyta punkte 2.</w:t>
      </w:r>
      <w:r>
        <w:rPr>
          <w:rFonts w:ascii="Arial" w:hAnsi="Arial" w:cs="Arial"/>
          <w:sz w:val="22"/>
          <w:szCs w:val="22"/>
          <w:lang w:val="lt-LT"/>
        </w:rPr>
        <w:t>2</w:t>
      </w:r>
      <w:r w:rsidRPr="00B706DC">
        <w:rPr>
          <w:rFonts w:ascii="Arial" w:hAnsi="Arial" w:cs="Arial"/>
          <w:sz w:val="22"/>
          <w:szCs w:val="22"/>
          <w:lang w:val="lt-LT"/>
        </w:rPr>
        <w:t>.</w:t>
      </w:r>
      <w:r>
        <w:rPr>
          <w:rFonts w:ascii="Arial" w:hAnsi="Arial" w:cs="Arial"/>
          <w:sz w:val="22"/>
          <w:szCs w:val="22"/>
          <w:lang w:val="lt-LT"/>
        </w:rPr>
        <w:t>7</w:t>
      </w:r>
      <w:r w:rsidRPr="00B706DC">
        <w:rPr>
          <w:rFonts w:ascii="Arial" w:hAnsi="Arial" w:cs="Arial"/>
          <w:sz w:val="22"/>
          <w:szCs w:val="22"/>
          <w:lang w:val="lt-LT"/>
        </w:rPr>
        <w:t>.)</w:t>
      </w:r>
      <w:r>
        <w:rPr>
          <w:rFonts w:ascii="Arial" w:hAnsi="Arial" w:cs="Arial"/>
          <w:sz w:val="22"/>
          <w:szCs w:val="22"/>
          <w:lang w:val="lt-LT"/>
        </w:rPr>
        <w:t>, VMPEI modeliavimo programą, modeliuotus VMPEI 2026 metams ir atitinkamą dokumentaciją</w:t>
      </w:r>
      <w:r w:rsidRPr="009F363A">
        <w:rPr>
          <w:rFonts w:ascii="Arial" w:hAnsi="Arial" w:cs="Arial"/>
          <w:sz w:val="22"/>
          <w:szCs w:val="22"/>
          <w:lang w:val="lt-LT"/>
        </w:rPr>
        <w:t>.</w:t>
      </w:r>
    </w:p>
    <w:p w14:paraId="4B86333B" w14:textId="77777777" w:rsidR="00F71C4E" w:rsidRPr="009F363A" w:rsidRDefault="00F71C4E" w:rsidP="00F71C4E">
      <w:pPr>
        <w:pStyle w:val="Bodytext1"/>
        <w:numPr>
          <w:ilvl w:val="2"/>
          <w:numId w:val="35"/>
        </w:numPr>
        <w:shd w:val="clear" w:color="auto" w:fill="auto"/>
        <w:tabs>
          <w:tab w:val="left" w:pos="0"/>
        </w:tabs>
        <w:spacing w:before="0" w:after="0" w:line="240" w:lineRule="auto"/>
        <w:ind w:right="55"/>
        <w:jc w:val="both"/>
        <w:rPr>
          <w:rFonts w:ascii="Arial Narrow" w:hAnsi="Arial Narrow"/>
          <w:b/>
          <w:bCs/>
          <w:sz w:val="22"/>
          <w:szCs w:val="22"/>
          <w:lang w:val="lt-LT"/>
        </w:rPr>
      </w:pPr>
      <w:r>
        <w:rPr>
          <w:rFonts w:ascii="Arial" w:hAnsi="Arial" w:cs="Arial"/>
          <w:sz w:val="22"/>
          <w:szCs w:val="22"/>
          <w:lang w:val="lt-LT"/>
        </w:rPr>
        <w:t>Atitinkama dokumentacija privalo apimti, bet neapsiriboti, šiuos žemiau išvardintus dalykus:</w:t>
      </w:r>
    </w:p>
    <w:p w14:paraId="76684229" w14:textId="77777777" w:rsidR="00F71C4E" w:rsidRPr="009F363A" w:rsidRDefault="00F71C4E" w:rsidP="00F71C4E">
      <w:pPr>
        <w:pStyle w:val="Bodytext1"/>
        <w:numPr>
          <w:ilvl w:val="3"/>
          <w:numId w:val="35"/>
        </w:numPr>
        <w:shd w:val="clear" w:color="auto" w:fill="auto"/>
        <w:tabs>
          <w:tab w:val="left" w:pos="0"/>
        </w:tabs>
        <w:spacing w:before="0" w:after="0" w:line="240" w:lineRule="auto"/>
        <w:ind w:right="55"/>
        <w:jc w:val="both"/>
        <w:rPr>
          <w:rFonts w:ascii="Arial Narrow" w:hAnsi="Arial Narrow"/>
          <w:b/>
          <w:bCs/>
          <w:sz w:val="22"/>
          <w:szCs w:val="22"/>
          <w:lang w:val="lt-LT"/>
        </w:rPr>
      </w:pPr>
      <w:r>
        <w:rPr>
          <w:rFonts w:ascii="Arial" w:hAnsi="Arial" w:cs="Arial"/>
          <w:sz w:val="22"/>
          <w:szCs w:val="22"/>
          <w:lang w:val="lt-LT"/>
        </w:rPr>
        <w:t>Naudotojo vadovą sistemai įdiegti, paruošti ir naudoti</w:t>
      </w:r>
      <w:r w:rsidRPr="009F363A">
        <w:rPr>
          <w:rFonts w:ascii="Arial" w:hAnsi="Arial" w:cs="Arial"/>
          <w:sz w:val="22"/>
          <w:szCs w:val="22"/>
          <w:lang w:val="lt-LT"/>
        </w:rPr>
        <w:t>.</w:t>
      </w:r>
    </w:p>
    <w:p w14:paraId="18BF1609" w14:textId="77777777" w:rsidR="00F71C4E" w:rsidRPr="009F363A" w:rsidRDefault="00F71C4E" w:rsidP="00F71C4E">
      <w:pPr>
        <w:pStyle w:val="Bodytext1"/>
        <w:numPr>
          <w:ilvl w:val="3"/>
          <w:numId w:val="35"/>
        </w:numPr>
        <w:shd w:val="clear" w:color="auto" w:fill="auto"/>
        <w:tabs>
          <w:tab w:val="left" w:pos="0"/>
        </w:tabs>
        <w:spacing w:before="0" w:after="0" w:line="240" w:lineRule="auto"/>
        <w:ind w:right="55"/>
        <w:jc w:val="both"/>
        <w:rPr>
          <w:rFonts w:ascii="Arial Narrow" w:hAnsi="Arial Narrow"/>
          <w:b/>
          <w:bCs/>
          <w:sz w:val="22"/>
          <w:szCs w:val="22"/>
          <w:lang w:val="lt-LT"/>
        </w:rPr>
      </w:pPr>
      <w:r>
        <w:rPr>
          <w:rFonts w:ascii="Arial" w:hAnsi="Arial" w:cs="Arial"/>
          <w:sz w:val="22"/>
          <w:szCs w:val="22"/>
          <w:lang w:val="lt-LT"/>
        </w:rPr>
        <w:t>Metodikos aprašymą</w:t>
      </w:r>
      <w:r w:rsidRPr="009F363A">
        <w:rPr>
          <w:rFonts w:ascii="Arial" w:hAnsi="Arial" w:cs="Arial"/>
          <w:sz w:val="22"/>
          <w:szCs w:val="22"/>
          <w:lang w:val="lt-LT"/>
        </w:rPr>
        <w:t>:</w:t>
      </w:r>
    </w:p>
    <w:p w14:paraId="75BD038D" w14:textId="77777777" w:rsidR="00F71C4E" w:rsidRPr="009F363A" w:rsidRDefault="00F71C4E" w:rsidP="00F71C4E">
      <w:pPr>
        <w:pStyle w:val="Bodytext1"/>
        <w:numPr>
          <w:ilvl w:val="4"/>
          <w:numId w:val="35"/>
        </w:numPr>
        <w:shd w:val="clear" w:color="auto" w:fill="auto"/>
        <w:tabs>
          <w:tab w:val="left" w:pos="0"/>
        </w:tabs>
        <w:spacing w:before="0" w:after="0" w:line="240" w:lineRule="auto"/>
        <w:ind w:right="55"/>
        <w:jc w:val="both"/>
        <w:rPr>
          <w:rFonts w:ascii="Arial Narrow" w:hAnsi="Arial Narrow"/>
          <w:b/>
          <w:bCs/>
          <w:sz w:val="22"/>
          <w:szCs w:val="22"/>
          <w:lang w:val="lt-LT"/>
        </w:rPr>
      </w:pPr>
      <w:r>
        <w:rPr>
          <w:rFonts w:ascii="Arial" w:hAnsi="Arial" w:cs="Arial"/>
          <w:sz w:val="22"/>
          <w:szCs w:val="22"/>
          <w:lang w:val="lt-LT"/>
        </w:rPr>
        <w:t>Įvesties duomenų aprašymą</w:t>
      </w:r>
      <w:r w:rsidRPr="009F363A">
        <w:rPr>
          <w:rFonts w:ascii="Arial" w:hAnsi="Arial" w:cs="Arial"/>
          <w:sz w:val="22"/>
          <w:szCs w:val="22"/>
          <w:lang w:val="lt-LT"/>
        </w:rPr>
        <w:t>.</w:t>
      </w:r>
    </w:p>
    <w:p w14:paraId="6F3E1F79" w14:textId="77777777" w:rsidR="00F71C4E" w:rsidRPr="009F363A" w:rsidRDefault="00F71C4E" w:rsidP="00F71C4E">
      <w:pPr>
        <w:pStyle w:val="Bodytext1"/>
        <w:numPr>
          <w:ilvl w:val="4"/>
          <w:numId w:val="35"/>
        </w:numPr>
        <w:shd w:val="clear" w:color="auto" w:fill="auto"/>
        <w:tabs>
          <w:tab w:val="left" w:pos="0"/>
        </w:tabs>
        <w:spacing w:before="0" w:after="0" w:line="240" w:lineRule="auto"/>
        <w:ind w:right="55"/>
        <w:jc w:val="both"/>
        <w:rPr>
          <w:rFonts w:ascii="Arial Narrow" w:hAnsi="Arial Narrow"/>
          <w:b/>
          <w:bCs/>
          <w:sz w:val="22"/>
          <w:szCs w:val="22"/>
          <w:lang w:val="lt-LT"/>
        </w:rPr>
      </w:pPr>
      <w:r>
        <w:rPr>
          <w:rFonts w:ascii="Arial" w:hAnsi="Arial" w:cs="Arial"/>
          <w:sz w:val="22"/>
          <w:szCs w:val="22"/>
          <w:lang w:val="lt-LT"/>
        </w:rPr>
        <w:t>Įvesties duomenų kokybės užtikrinimą</w:t>
      </w:r>
      <w:r w:rsidRPr="009F363A">
        <w:rPr>
          <w:rFonts w:ascii="Arial" w:hAnsi="Arial" w:cs="Arial"/>
          <w:sz w:val="22"/>
          <w:szCs w:val="22"/>
          <w:lang w:val="lt-LT"/>
        </w:rPr>
        <w:t>.</w:t>
      </w:r>
    </w:p>
    <w:p w14:paraId="3D4A4A7C" w14:textId="77777777" w:rsidR="00F71C4E" w:rsidRPr="009F363A" w:rsidRDefault="00F71C4E" w:rsidP="00F71C4E">
      <w:pPr>
        <w:pStyle w:val="Bodytext1"/>
        <w:numPr>
          <w:ilvl w:val="4"/>
          <w:numId w:val="35"/>
        </w:numPr>
        <w:shd w:val="clear" w:color="auto" w:fill="auto"/>
        <w:tabs>
          <w:tab w:val="left" w:pos="0"/>
        </w:tabs>
        <w:spacing w:before="0" w:after="0" w:line="240" w:lineRule="auto"/>
        <w:ind w:right="55"/>
        <w:jc w:val="both"/>
        <w:rPr>
          <w:rFonts w:ascii="Arial Narrow" w:hAnsi="Arial Narrow"/>
          <w:b/>
          <w:bCs/>
          <w:sz w:val="22"/>
          <w:szCs w:val="22"/>
          <w:lang w:val="lt-LT"/>
        </w:rPr>
      </w:pPr>
      <w:r>
        <w:rPr>
          <w:rFonts w:ascii="Arial" w:hAnsi="Arial" w:cs="Arial"/>
          <w:sz w:val="22"/>
          <w:szCs w:val="22"/>
          <w:lang w:val="lt-LT"/>
        </w:rPr>
        <w:t>OD matricų generavimo metodus</w:t>
      </w:r>
      <w:r w:rsidRPr="009F363A">
        <w:rPr>
          <w:rFonts w:ascii="Arial" w:hAnsi="Arial" w:cs="Arial"/>
          <w:sz w:val="22"/>
          <w:szCs w:val="22"/>
          <w:lang w:val="lt-LT"/>
        </w:rPr>
        <w:t>.</w:t>
      </w:r>
    </w:p>
    <w:p w14:paraId="661855AE" w14:textId="77777777" w:rsidR="00F71C4E" w:rsidRPr="009F363A" w:rsidRDefault="00F71C4E" w:rsidP="00F71C4E">
      <w:pPr>
        <w:pStyle w:val="Bodytext1"/>
        <w:numPr>
          <w:ilvl w:val="4"/>
          <w:numId w:val="35"/>
        </w:numPr>
        <w:shd w:val="clear" w:color="auto" w:fill="auto"/>
        <w:tabs>
          <w:tab w:val="left" w:pos="0"/>
        </w:tabs>
        <w:spacing w:before="0" w:after="0" w:line="240" w:lineRule="auto"/>
        <w:ind w:right="55"/>
        <w:jc w:val="both"/>
        <w:rPr>
          <w:rFonts w:ascii="Arial Narrow" w:hAnsi="Arial Narrow"/>
          <w:b/>
          <w:bCs/>
          <w:sz w:val="22"/>
          <w:szCs w:val="22"/>
          <w:lang w:val="lt-LT"/>
        </w:rPr>
      </w:pPr>
      <w:r>
        <w:rPr>
          <w:rFonts w:ascii="Arial" w:hAnsi="Arial" w:cs="Arial"/>
          <w:sz w:val="22"/>
          <w:szCs w:val="22"/>
          <w:lang w:val="lt-LT"/>
        </w:rPr>
        <w:t>Maršruto nustatymo metodą</w:t>
      </w:r>
      <w:r w:rsidRPr="009F363A">
        <w:rPr>
          <w:rFonts w:ascii="Arial" w:hAnsi="Arial" w:cs="Arial"/>
          <w:sz w:val="22"/>
          <w:szCs w:val="22"/>
          <w:lang w:val="lt-LT"/>
        </w:rPr>
        <w:t>.</w:t>
      </w:r>
    </w:p>
    <w:p w14:paraId="4E9BDDDC" w14:textId="29071A13" w:rsidR="00F71C4E" w:rsidRPr="009F363A" w:rsidRDefault="00F71C4E" w:rsidP="00F71C4E">
      <w:pPr>
        <w:pStyle w:val="Bodytext1"/>
        <w:numPr>
          <w:ilvl w:val="4"/>
          <w:numId w:val="35"/>
        </w:numPr>
        <w:shd w:val="clear" w:color="auto" w:fill="auto"/>
        <w:tabs>
          <w:tab w:val="left" w:pos="0"/>
        </w:tabs>
        <w:spacing w:before="0" w:after="0" w:line="240" w:lineRule="auto"/>
        <w:ind w:right="55"/>
        <w:jc w:val="both"/>
        <w:rPr>
          <w:rFonts w:ascii="Arial Narrow" w:hAnsi="Arial Narrow"/>
          <w:b/>
          <w:bCs/>
          <w:sz w:val="22"/>
          <w:szCs w:val="22"/>
          <w:lang w:val="lt-LT"/>
        </w:rPr>
      </w:pPr>
      <w:r>
        <w:rPr>
          <w:rFonts w:ascii="Arial" w:hAnsi="Arial" w:cs="Arial"/>
          <w:sz w:val="22"/>
          <w:szCs w:val="22"/>
          <w:lang w:val="lt-LT"/>
        </w:rPr>
        <w:t xml:space="preserve">VMPEI skaičiavimo </w:t>
      </w:r>
      <w:r w:rsidR="00C806E8">
        <w:rPr>
          <w:rFonts w:ascii="Arial" w:hAnsi="Arial" w:cs="Arial"/>
          <w:sz w:val="22"/>
          <w:szCs w:val="22"/>
          <w:lang w:val="lt-LT"/>
        </w:rPr>
        <w:t>ir gautų rezultatų validacijos metodus</w:t>
      </w:r>
      <w:r w:rsidRPr="009F363A">
        <w:rPr>
          <w:rFonts w:ascii="Arial" w:hAnsi="Arial" w:cs="Arial"/>
          <w:sz w:val="22"/>
          <w:szCs w:val="22"/>
          <w:lang w:val="lt-LT"/>
        </w:rPr>
        <w:t>.</w:t>
      </w:r>
    </w:p>
    <w:p w14:paraId="4C9B1F1B" w14:textId="77777777" w:rsidR="00F71C4E" w:rsidRPr="009F363A" w:rsidRDefault="00F71C4E" w:rsidP="00F71C4E">
      <w:pPr>
        <w:pStyle w:val="Bodytext1"/>
        <w:numPr>
          <w:ilvl w:val="3"/>
          <w:numId w:val="35"/>
        </w:numPr>
        <w:shd w:val="clear" w:color="auto" w:fill="auto"/>
        <w:tabs>
          <w:tab w:val="left" w:pos="0"/>
        </w:tabs>
        <w:spacing w:before="0" w:after="0" w:line="240" w:lineRule="auto"/>
        <w:ind w:right="55"/>
        <w:jc w:val="both"/>
        <w:rPr>
          <w:rFonts w:ascii="Arial Narrow" w:hAnsi="Arial Narrow"/>
          <w:b/>
          <w:bCs/>
          <w:sz w:val="22"/>
          <w:szCs w:val="22"/>
          <w:lang w:val="lt-LT"/>
        </w:rPr>
      </w:pPr>
      <w:r>
        <w:rPr>
          <w:rFonts w:ascii="Arial" w:hAnsi="Arial" w:cs="Arial"/>
          <w:sz w:val="22"/>
          <w:szCs w:val="22"/>
          <w:lang w:val="lt-LT"/>
        </w:rPr>
        <w:t>Rezultatus ir diskusiją apie modelio apribojimus, įskaitant validacijos rezultatus ir anomalijų priežastis</w:t>
      </w:r>
      <w:r w:rsidRPr="009F363A">
        <w:rPr>
          <w:rFonts w:ascii="Arial" w:hAnsi="Arial" w:cs="Arial"/>
          <w:sz w:val="22"/>
          <w:szCs w:val="22"/>
          <w:lang w:val="lt-LT"/>
        </w:rPr>
        <w:t>.</w:t>
      </w:r>
    </w:p>
    <w:p w14:paraId="76053502" w14:textId="77777777" w:rsidR="00F71C4E" w:rsidRPr="009F363A" w:rsidRDefault="00F71C4E" w:rsidP="00F71C4E">
      <w:pPr>
        <w:pStyle w:val="Bodytext1"/>
        <w:numPr>
          <w:ilvl w:val="2"/>
          <w:numId w:val="35"/>
        </w:numPr>
        <w:shd w:val="clear" w:color="auto" w:fill="auto"/>
        <w:tabs>
          <w:tab w:val="left" w:pos="0"/>
        </w:tabs>
        <w:spacing w:before="0" w:after="0" w:line="240" w:lineRule="auto"/>
        <w:ind w:right="55"/>
        <w:jc w:val="both"/>
        <w:rPr>
          <w:rFonts w:ascii="Arial Narrow" w:hAnsi="Arial Narrow"/>
          <w:b/>
          <w:bCs/>
          <w:sz w:val="22"/>
          <w:szCs w:val="22"/>
          <w:lang w:val="lt-LT"/>
        </w:rPr>
      </w:pPr>
      <w:r>
        <w:rPr>
          <w:rFonts w:ascii="Arial" w:hAnsi="Arial" w:cs="Arial"/>
          <w:sz w:val="22"/>
          <w:szCs w:val="22"/>
          <w:lang w:val="lt-LT"/>
        </w:rPr>
        <w:t>Tiekėjas privalo užtikrinti duomenų apdorojimo atvirumą (</w:t>
      </w:r>
      <w:proofErr w:type="spellStart"/>
      <w:r>
        <w:rPr>
          <w:rFonts w:ascii="Arial" w:hAnsi="Arial" w:cs="Arial"/>
          <w:sz w:val="22"/>
          <w:szCs w:val="22"/>
          <w:lang w:val="lt-LT"/>
        </w:rPr>
        <w:t>open-source</w:t>
      </w:r>
      <w:proofErr w:type="spellEnd"/>
      <w:r>
        <w:rPr>
          <w:rFonts w:ascii="Arial" w:hAnsi="Arial" w:cs="Arial"/>
          <w:sz w:val="22"/>
          <w:szCs w:val="22"/>
          <w:lang w:val="lt-LT"/>
        </w:rPr>
        <w:t>) tam, kad procesas būtų atsekamas ir, jei reikia, keičiamas</w:t>
      </w:r>
      <w:r w:rsidRPr="009F363A">
        <w:rPr>
          <w:rFonts w:ascii="Arial" w:hAnsi="Arial" w:cs="Arial"/>
          <w:sz w:val="22"/>
          <w:szCs w:val="22"/>
          <w:lang w:val="lt-LT"/>
        </w:rPr>
        <w:t>.</w:t>
      </w:r>
    </w:p>
    <w:p w14:paraId="40CF84A3" w14:textId="464BAEA4" w:rsidR="00F71C4E" w:rsidRDefault="00F71C4E" w:rsidP="00F71C4E">
      <w:pPr>
        <w:pStyle w:val="Bodytext1"/>
        <w:numPr>
          <w:ilvl w:val="2"/>
          <w:numId w:val="35"/>
        </w:numPr>
        <w:shd w:val="clear" w:color="auto" w:fill="auto"/>
        <w:tabs>
          <w:tab w:val="left" w:pos="0"/>
        </w:tabs>
        <w:spacing w:before="0" w:after="0" w:line="240" w:lineRule="auto"/>
        <w:ind w:right="55"/>
        <w:jc w:val="both"/>
        <w:rPr>
          <w:rFonts w:ascii="Arial" w:hAnsi="Arial" w:cs="Arial"/>
          <w:sz w:val="22"/>
          <w:szCs w:val="22"/>
          <w:lang w:val="lt-LT"/>
        </w:rPr>
      </w:pPr>
      <w:r w:rsidRPr="005A52A7">
        <w:rPr>
          <w:rFonts w:ascii="Arial" w:hAnsi="Arial" w:cs="Arial"/>
          <w:sz w:val="22"/>
          <w:szCs w:val="22"/>
          <w:lang w:val="lt-LT"/>
        </w:rPr>
        <w:t>Pasirašius perdavimo-priėmimo aktą</w:t>
      </w:r>
      <w:r w:rsidR="008D7739">
        <w:rPr>
          <w:rFonts w:ascii="Arial" w:hAnsi="Arial" w:cs="Arial"/>
          <w:sz w:val="22"/>
          <w:szCs w:val="22"/>
          <w:lang w:val="lt-LT"/>
        </w:rPr>
        <w:t xml:space="preserve"> </w:t>
      </w:r>
      <w:r w:rsidR="00F31758">
        <w:rPr>
          <w:rFonts w:ascii="Arial" w:hAnsi="Arial" w:cs="Arial"/>
          <w:sz w:val="22"/>
          <w:szCs w:val="22"/>
          <w:lang w:val="lt-LT"/>
        </w:rPr>
        <w:t>po kiekvieno etapo</w:t>
      </w:r>
      <w:r w:rsidRPr="005A52A7">
        <w:rPr>
          <w:rFonts w:ascii="Arial" w:hAnsi="Arial" w:cs="Arial"/>
          <w:sz w:val="22"/>
          <w:szCs w:val="22"/>
          <w:lang w:val="lt-LT"/>
        </w:rPr>
        <w:t xml:space="preserve">, </w:t>
      </w:r>
      <w:r>
        <w:rPr>
          <w:rFonts w:ascii="Arial" w:hAnsi="Arial" w:cs="Arial"/>
          <w:sz w:val="22"/>
          <w:szCs w:val="22"/>
          <w:lang w:val="lt-LT"/>
        </w:rPr>
        <w:t>Tiekėjas</w:t>
      </w:r>
      <w:r w:rsidRPr="005A52A7">
        <w:rPr>
          <w:rFonts w:ascii="Arial" w:hAnsi="Arial" w:cs="Arial"/>
          <w:sz w:val="22"/>
          <w:szCs w:val="22"/>
          <w:lang w:val="lt-LT"/>
        </w:rPr>
        <w:t xml:space="preserve"> </w:t>
      </w:r>
      <w:r>
        <w:rPr>
          <w:rFonts w:ascii="Arial" w:hAnsi="Arial" w:cs="Arial"/>
          <w:sz w:val="22"/>
          <w:szCs w:val="22"/>
          <w:lang w:val="lt-LT"/>
        </w:rPr>
        <w:t>neatleidžiamas</w:t>
      </w:r>
      <w:r w:rsidRPr="005A52A7">
        <w:rPr>
          <w:rFonts w:ascii="Arial" w:hAnsi="Arial" w:cs="Arial"/>
          <w:sz w:val="22"/>
          <w:szCs w:val="22"/>
          <w:lang w:val="lt-LT"/>
        </w:rPr>
        <w:t xml:space="preserve"> nuo įsipareigojimo taisyti </w:t>
      </w:r>
      <w:r w:rsidR="00B34404">
        <w:rPr>
          <w:rFonts w:ascii="Arial" w:hAnsi="Arial" w:cs="Arial"/>
          <w:sz w:val="22"/>
          <w:szCs w:val="22"/>
          <w:lang w:val="lt-LT"/>
        </w:rPr>
        <w:t>suteiktų paslaugų</w:t>
      </w:r>
      <w:r w:rsidRPr="005A52A7">
        <w:rPr>
          <w:rFonts w:ascii="Arial" w:hAnsi="Arial" w:cs="Arial"/>
          <w:sz w:val="22"/>
          <w:szCs w:val="22"/>
          <w:lang w:val="lt-LT"/>
        </w:rPr>
        <w:t xml:space="preserve"> klaidas, </w:t>
      </w:r>
      <w:r>
        <w:rPr>
          <w:rFonts w:ascii="Arial" w:hAnsi="Arial" w:cs="Arial"/>
          <w:sz w:val="22"/>
          <w:szCs w:val="22"/>
          <w:lang w:val="lt-LT"/>
        </w:rPr>
        <w:t>jeigu tokios atsirado po akto pasirašymo</w:t>
      </w:r>
      <w:r w:rsidRPr="005A52A7">
        <w:rPr>
          <w:rFonts w:ascii="Arial" w:hAnsi="Arial" w:cs="Arial"/>
          <w:sz w:val="22"/>
          <w:szCs w:val="22"/>
          <w:lang w:val="lt-LT"/>
        </w:rPr>
        <w:t xml:space="preserve">. </w:t>
      </w:r>
      <w:r>
        <w:rPr>
          <w:rFonts w:ascii="Arial" w:hAnsi="Arial" w:cs="Arial"/>
          <w:sz w:val="22"/>
          <w:szCs w:val="22"/>
          <w:lang w:val="lt-LT"/>
        </w:rPr>
        <w:t>Tiekėjas</w:t>
      </w:r>
      <w:r w:rsidRPr="005A52A7">
        <w:rPr>
          <w:rFonts w:ascii="Arial" w:hAnsi="Arial" w:cs="Arial"/>
          <w:sz w:val="22"/>
          <w:szCs w:val="22"/>
          <w:lang w:val="lt-LT"/>
        </w:rPr>
        <w:t xml:space="preserve"> </w:t>
      </w:r>
      <w:r>
        <w:rPr>
          <w:rFonts w:ascii="Arial" w:hAnsi="Arial" w:cs="Arial"/>
          <w:sz w:val="22"/>
          <w:szCs w:val="22"/>
          <w:lang w:val="lt-LT"/>
        </w:rPr>
        <w:t>privalo taisyti</w:t>
      </w:r>
      <w:r w:rsidRPr="005A52A7">
        <w:rPr>
          <w:rFonts w:ascii="Arial" w:hAnsi="Arial" w:cs="Arial"/>
          <w:sz w:val="22"/>
          <w:szCs w:val="22"/>
          <w:lang w:val="lt-LT"/>
        </w:rPr>
        <w:t xml:space="preserve"> atsiradusias klaidas savo sąskaita </w:t>
      </w:r>
      <w:r w:rsidR="00910533">
        <w:rPr>
          <w:rFonts w:ascii="Arial" w:hAnsi="Arial" w:cs="Arial"/>
          <w:sz w:val="22"/>
          <w:szCs w:val="22"/>
          <w:lang w:val="lt-LT"/>
        </w:rPr>
        <w:t xml:space="preserve">ne ilgiau kaip per 30 </w:t>
      </w:r>
      <w:r w:rsidR="00FA5614">
        <w:rPr>
          <w:rFonts w:ascii="Arial" w:hAnsi="Arial" w:cs="Arial"/>
          <w:sz w:val="22"/>
          <w:szCs w:val="22"/>
          <w:lang w:val="lt-LT"/>
        </w:rPr>
        <w:t>dienų nuo rašytinės pretenzijos gavimo dienos pašalinti</w:t>
      </w:r>
      <w:r w:rsidR="00B854B3">
        <w:rPr>
          <w:rFonts w:ascii="Arial" w:hAnsi="Arial" w:cs="Arial"/>
          <w:sz w:val="22"/>
          <w:szCs w:val="22"/>
          <w:lang w:val="lt-LT"/>
        </w:rPr>
        <w:t xml:space="preserve"> atsiradusias klaidas</w:t>
      </w:r>
      <w:r w:rsidR="00FA5614">
        <w:rPr>
          <w:rFonts w:ascii="Arial" w:hAnsi="Arial" w:cs="Arial"/>
          <w:sz w:val="22"/>
          <w:szCs w:val="22"/>
          <w:lang w:val="lt-LT"/>
        </w:rPr>
        <w:t xml:space="preserve"> </w:t>
      </w:r>
      <w:r w:rsidRPr="005A52A7">
        <w:rPr>
          <w:rFonts w:ascii="Arial" w:hAnsi="Arial" w:cs="Arial"/>
          <w:sz w:val="22"/>
          <w:szCs w:val="22"/>
          <w:lang w:val="lt-LT"/>
        </w:rPr>
        <w:t xml:space="preserve">ir per </w:t>
      </w:r>
      <w:r>
        <w:rPr>
          <w:rFonts w:ascii="Arial" w:hAnsi="Arial" w:cs="Arial"/>
          <w:sz w:val="22"/>
          <w:szCs w:val="22"/>
          <w:lang w:val="lt-LT"/>
        </w:rPr>
        <w:t>Sutartyje nurodytą</w:t>
      </w:r>
      <w:r w:rsidRPr="005A52A7">
        <w:rPr>
          <w:rFonts w:ascii="Arial" w:hAnsi="Arial" w:cs="Arial"/>
          <w:sz w:val="22"/>
          <w:szCs w:val="22"/>
          <w:lang w:val="lt-LT"/>
        </w:rPr>
        <w:t xml:space="preserve"> laikotarpį </w:t>
      </w:r>
      <w:r>
        <w:rPr>
          <w:rFonts w:ascii="Arial" w:hAnsi="Arial" w:cs="Arial"/>
          <w:sz w:val="22"/>
          <w:szCs w:val="22"/>
          <w:lang w:val="lt-LT"/>
        </w:rPr>
        <w:t>prisiimti</w:t>
      </w:r>
      <w:r w:rsidRPr="005A52A7">
        <w:rPr>
          <w:rFonts w:ascii="Arial" w:hAnsi="Arial" w:cs="Arial"/>
          <w:sz w:val="22"/>
          <w:szCs w:val="22"/>
          <w:lang w:val="lt-LT"/>
        </w:rPr>
        <w:t xml:space="preserve"> su naujos versijos diegimu susijusias išlaidas, dokument</w:t>
      </w:r>
      <w:r>
        <w:rPr>
          <w:rFonts w:ascii="Arial" w:hAnsi="Arial" w:cs="Arial"/>
          <w:sz w:val="22"/>
          <w:szCs w:val="22"/>
          <w:lang w:val="lt-LT"/>
        </w:rPr>
        <w:t>uoti</w:t>
      </w:r>
      <w:r w:rsidRPr="005A52A7">
        <w:rPr>
          <w:rFonts w:ascii="Arial" w:hAnsi="Arial" w:cs="Arial"/>
          <w:sz w:val="22"/>
          <w:szCs w:val="22"/>
          <w:lang w:val="lt-LT"/>
        </w:rPr>
        <w:t xml:space="preserve"> ir perduo</w:t>
      </w:r>
      <w:r>
        <w:rPr>
          <w:rFonts w:ascii="Arial" w:hAnsi="Arial" w:cs="Arial"/>
          <w:sz w:val="22"/>
          <w:szCs w:val="22"/>
          <w:lang w:val="lt-LT"/>
        </w:rPr>
        <w:t>ti</w:t>
      </w:r>
      <w:r w:rsidRPr="005A52A7">
        <w:rPr>
          <w:rFonts w:ascii="Arial" w:hAnsi="Arial" w:cs="Arial"/>
          <w:sz w:val="22"/>
          <w:szCs w:val="22"/>
          <w:lang w:val="lt-LT"/>
        </w:rPr>
        <w:t xml:space="preserve"> pataisytą versiją (pataisytą programinį kodą su atnaujinta dokumentacija) </w:t>
      </w:r>
      <w:r>
        <w:rPr>
          <w:rFonts w:ascii="Arial" w:hAnsi="Arial" w:cs="Arial"/>
          <w:sz w:val="22"/>
          <w:szCs w:val="22"/>
          <w:lang w:val="lt-LT"/>
        </w:rPr>
        <w:t>perkančiajai organizacijai.</w:t>
      </w:r>
    </w:p>
    <w:p w14:paraId="73F97BEE" w14:textId="77777777" w:rsidR="009125A9" w:rsidRPr="009F363A" w:rsidRDefault="009125A9" w:rsidP="009125A9">
      <w:pPr>
        <w:pStyle w:val="Bodytext1"/>
        <w:shd w:val="clear" w:color="auto" w:fill="auto"/>
        <w:tabs>
          <w:tab w:val="left" w:pos="0"/>
        </w:tabs>
        <w:spacing w:before="0" w:after="0" w:line="240" w:lineRule="auto"/>
        <w:ind w:left="1021" w:right="55" w:firstLine="0"/>
        <w:jc w:val="both"/>
        <w:rPr>
          <w:rFonts w:ascii="Arial" w:hAnsi="Arial" w:cs="Arial"/>
          <w:sz w:val="22"/>
          <w:szCs w:val="22"/>
          <w:lang w:val="lt-LT"/>
        </w:rPr>
      </w:pPr>
    </w:p>
    <w:p w14:paraId="7420453E" w14:textId="2609493D" w:rsidR="00F71C4E" w:rsidRDefault="00B74517" w:rsidP="00F71C4E">
      <w:pPr>
        <w:pStyle w:val="Bodytext1"/>
        <w:numPr>
          <w:ilvl w:val="2"/>
          <w:numId w:val="35"/>
        </w:numPr>
        <w:shd w:val="clear" w:color="auto" w:fill="auto"/>
        <w:tabs>
          <w:tab w:val="left" w:pos="0"/>
        </w:tabs>
        <w:spacing w:before="0" w:after="0" w:line="240" w:lineRule="auto"/>
        <w:ind w:right="55"/>
        <w:jc w:val="both"/>
        <w:rPr>
          <w:rFonts w:ascii="Arial" w:hAnsi="Arial" w:cs="Arial"/>
          <w:sz w:val="22"/>
          <w:szCs w:val="22"/>
          <w:lang w:val="lt-LT"/>
        </w:rPr>
      </w:pPr>
      <w:r>
        <w:rPr>
          <w:rFonts w:ascii="Arial" w:hAnsi="Arial" w:cs="Arial"/>
          <w:sz w:val="22"/>
          <w:szCs w:val="22"/>
          <w:lang w:val="lt-LT"/>
        </w:rPr>
        <w:t>Atlikus</w:t>
      </w:r>
      <w:r w:rsidR="00EC1BA3">
        <w:rPr>
          <w:rFonts w:ascii="Arial" w:hAnsi="Arial" w:cs="Arial"/>
          <w:sz w:val="22"/>
          <w:szCs w:val="22"/>
          <w:lang w:val="lt-LT"/>
        </w:rPr>
        <w:t xml:space="preserve"> paslaugas</w:t>
      </w:r>
      <w:r>
        <w:rPr>
          <w:rFonts w:ascii="Arial" w:hAnsi="Arial" w:cs="Arial"/>
          <w:sz w:val="22"/>
          <w:szCs w:val="22"/>
          <w:lang w:val="lt-LT"/>
        </w:rPr>
        <w:t>,</w:t>
      </w:r>
      <w:r w:rsidR="00EC1BA3">
        <w:rPr>
          <w:rFonts w:ascii="Arial" w:hAnsi="Arial" w:cs="Arial"/>
          <w:sz w:val="22"/>
          <w:szCs w:val="22"/>
          <w:lang w:val="lt-LT"/>
        </w:rPr>
        <w:t xml:space="preserve"> po kiekvieno etapo</w:t>
      </w:r>
      <w:r w:rsidR="00F71C4E" w:rsidRPr="00744FDE">
        <w:rPr>
          <w:rFonts w:ascii="Arial" w:hAnsi="Arial" w:cs="Arial"/>
          <w:sz w:val="22"/>
          <w:szCs w:val="22"/>
          <w:lang w:val="lt-LT"/>
        </w:rPr>
        <w:t xml:space="preserve"> </w:t>
      </w:r>
      <w:r w:rsidR="00F71C4E">
        <w:rPr>
          <w:rFonts w:ascii="Arial" w:hAnsi="Arial" w:cs="Arial"/>
          <w:sz w:val="22"/>
          <w:szCs w:val="22"/>
          <w:lang w:val="lt-LT"/>
        </w:rPr>
        <w:t>Tiekėjas</w:t>
      </w:r>
      <w:r w:rsidR="00F71C4E" w:rsidRPr="00744FDE">
        <w:rPr>
          <w:rFonts w:ascii="Arial" w:hAnsi="Arial" w:cs="Arial"/>
          <w:sz w:val="22"/>
          <w:szCs w:val="22"/>
          <w:lang w:val="lt-LT"/>
        </w:rPr>
        <w:t xml:space="preserve"> pristato ir komentuoja užbaigtą darbą </w:t>
      </w:r>
      <w:r w:rsidR="00F71C4E">
        <w:rPr>
          <w:rFonts w:ascii="Arial" w:hAnsi="Arial" w:cs="Arial"/>
          <w:sz w:val="22"/>
          <w:szCs w:val="22"/>
          <w:lang w:val="lt-LT"/>
        </w:rPr>
        <w:t>perkančiosios organizacijos</w:t>
      </w:r>
      <w:r w:rsidR="00F71C4E" w:rsidRPr="00744FDE">
        <w:rPr>
          <w:rFonts w:ascii="Arial" w:hAnsi="Arial" w:cs="Arial"/>
          <w:sz w:val="22"/>
          <w:szCs w:val="22"/>
          <w:lang w:val="lt-LT"/>
        </w:rPr>
        <w:t xml:space="preserve"> </w:t>
      </w:r>
      <w:r w:rsidR="00F71C4E">
        <w:rPr>
          <w:rFonts w:ascii="Arial" w:hAnsi="Arial" w:cs="Arial"/>
          <w:sz w:val="22"/>
          <w:szCs w:val="22"/>
          <w:lang w:val="lt-LT"/>
        </w:rPr>
        <w:t>suorganizuotame</w:t>
      </w:r>
      <w:r w:rsidR="00F71C4E" w:rsidRPr="00744FDE">
        <w:rPr>
          <w:rFonts w:ascii="Arial" w:hAnsi="Arial" w:cs="Arial"/>
          <w:sz w:val="22"/>
          <w:szCs w:val="22"/>
          <w:lang w:val="lt-LT"/>
        </w:rPr>
        <w:t xml:space="preserve"> susirinkime, po kurio pristatymas yra perduodamas </w:t>
      </w:r>
      <w:r w:rsidR="00F71C4E">
        <w:rPr>
          <w:rFonts w:ascii="Arial" w:hAnsi="Arial" w:cs="Arial"/>
          <w:sz w:val="22"/>
          <w:szCs w:val="22"/>
          <w:lang w:val="lt-LT"/>
        </w:rPr>
        <w:t>perkančiajai organizacijai.</w:t>
      </w:r>
    </w:p>
    <w:p w14:paraId="0CFD4B5E" w14:textId="77777777" w:rsidR="00FA22CC" w:rsidRPr="009F363A" w:rsidRDefault="00FA22CC" w:rsidP="00FA22CC">
      <w:pPr>
        <w:pStyle w:val="Bodytext1"/>
        <w:shd w:val="clear" w:color="auto" w:fill="auto"/>
        <w:tabs>
          <w:tab w:val="left" w:pos="0"/>
        </w:tabs>
        <w:spacing w:before="0" w:after="0" w:line="240" w:lineRule="auto"/>
        <w:ind w:left="1021" w:right="55" w:firstLine="0"/>
        <w:jc w:val="both"/>
        <w:rPr>
          <w:rFonts w:ascii="Arial" w:hAnsi="Arial" w:cs="Arial"/>
          <w:sz w:val="22"/>
          <w:szCs w:val="22"/>
          <w:lang w:val="lt-LT"/>
        </w:rPr>
      </w:pPr>
    </w:p>
    <w:p w14:paraId="150D482C" w14:textId="77777777" w:rsidR="00F71C4E" w:rsidRPr="009F363A" w:rsidRDefault="00F71C4E" w:rsidP="00F71C4E">
      <w:pPr>
        <w:pStyle w:val="Bodytext1"/>
        <w:numPr>
          <w:ilvl w:val="2"/>
          <w:numId w:val="35"/>
        </w:numPr>
        <w:shd w:val="clear" w:color="auto" w:fill="auto"/>
        <w:tabs>
          <w:tab w:val="left" w:pos="0"/>
        </w:tabs>
        <w:spacing w:before="0" w:after="0" w:line="240" w:lineRule="auto"/>
        <w:ind w:right="55"/>
        <w:jc w:val="both"/>
        <w:rPr>
          <w:rFonts w:ascii="Arial" w:hAnsi="Arial" w:cs="Arial"/>
          <w:sz w:val="22"/>
          <w:szCs w:val="22"/>
          <w:lang w:val="lt-LT"/>
        </w:rPr>
      </w:pPr>
      <w:r w:rsidRPr="00167929">
        <w:rPr>
          <w:rFonts w:ascii="Arial" w:hAnsi="Arial" w:cs="Arial"/>
          <w:sz w:val="22"/>
          <w:szCs w:val="22"/>
          <w:lang w:val="lt-LT"/>
        </w:rPr>
        <w:t xml:space="preserve">Viešojo pirkimo metu sukurtas sprendimas yra testuojamas prieš priimant darbą, o gauti rezultatai yra </w:t>
      </w:r>
      <w:proofErr w:type="spellStart"/>
      <w:r w:rsidRPr="00167929">
        <w:rPr>
          <w:rFonts w:ascii="Arial" w:hAnsi="Arial" w:cs="Arial"/>
          <w:sz w:val="22"/>
          <w:szCs w:val="22"/>
          <w:lang w:val="lt-LT"/>
        </w:rPr>
        <w:t>validuojami</w:t>
      </w:r>
      <w:proofErr w:type="spellEnd"/>
      <w:r w:rsidRPr="00167929">
        <w:rPr>
          <w:rFonts w:ascii="Arial" w:hAnsi="Arial" w:cs="Arial"/>
          <w:sz w:val="22"/>
          <w:szCs w:val="22"/>
          <w:lang w:val="lt-LT"/>
        </w:rPr>
        <w:t xml:space="preserve">. Rezultatai bendradarbiaujant yra testuojami </w:t>
      </w:r>
      <w:r>
        <w:rPr>
          <w:rFonts w:ascii="Arial" w:hAnsi="Arial" w:cs="Arial"/>
          <w:sz w:val="22"/>
          <w:szCs w:val="22"/>
          <w:lang w:val="lt-LT"/>
        </w:rPr>
        <w:t>perkančiosios organizacijos</w:t>
      </w:r>
      <w:r w:rsidRPr="00167929">
        <w:rPr>
          <w:rFonts w:ascii="Arial" w:hAnsi="Arial" w:cs="Arial"/>
          <w:sz w:val="22"/>
          <w:szCs w:val="22"/>
          <w:lang w:val="lt-LT"/>
        </w:rPr>
        <w:t xml:space="preserve"> sistemoje ir palyginami su rezultatais, gautais naudojant </w:t>
      </w:r>
      <w:r>
        <w:rPr>
          <w:rFonts w:ascii="Arial" w:hAnsi="Arial" w:cs="Arial"/>
          <w:sz w:val="22"/>
          <w:szCs w:val="22"/>
          <w:lang w:val="lt-LT"/>
        </w:rPr>
        <w:t>Tiekėjo</w:t>
      </w:r>
      <w:r w:rsidRPr="00167929">
        <w:rPr>
          <w:rFonts w:ascii="Arial" w:hAnsi="Arial" w:cs="Arial"/>
          <w:sz w:val="22"/>
          <w:szCs w:val="22"/>
          <w:lang w:val="lt-LT"/>
        </w:rPr>
        <w:t xml:space="preserve"> programą</w:t>
      </w:r>
      <w:r w:rsidRPr="009F363A">
        <w:rPr>
          <w:rFonts w:ascii="Arial" w:hAnsi="Arial" w:cs="Arial"/>
          <w:sz w:val="22"/>
          <w:szCs w:val="22"/>
          <w:lang w:val="lt-LT"/>
        </w:rPr>
        <w:t>.</w:t>
      </w:r>
    </w:p>
    <w:p w14:paraId="39968226" w14:textId="77777777" w:rsidR="00F71C4E" w:rsidRPr="009F363A" w:rsidRDefault="00F71C4E" w:rsidP="00F71C4E">
      <w:pPr>
        <w:pStyle w:val="Bodytext1"/>
        <w:numPr>
          <w:ilvl w:val="2"/>
          <w:numId w:val="35"/>
        </w:numPr>
        <w:shd w:val="clear" w:color="auto" w:fill="auto"/>
        <w:tabs>
          <w:tab w:val="left" w:pos="0"/>
        </w:tabs>
        <w:spacing w:before="0" w:after="0" w:line="240" w:lineRule="auto"/>
        <w:ind w:right="55"/>
        <w:jc w:val="both"/>
        <w:rPr>
          <w:rFonts w:ascii="Arial" w:hAnsi="Arial" w:cs="Arial"/>
          <w:sz w:val="22"/>
          <w:szCs w:val="22"/>
          <w:lang w:val="lt-LT"/>
        </w:rPr>
      </w:pPr>
      <w:r>
        <w:rPr>
          <w:rFonts w:ascii="Arial" w:hAnsi="Arial" w:cs="Arial"/>
          <w:sz w:val="22"/>
          <w:szCs w:val="22"/>
          <w:lang w:val="lt-LT"/>
        </w:rPr>
        <w:t>Transporto zonų ir kelių ruožų pakitimai turi būti pagrįsti ir vertinami individualiai</w:t>
      </w:r>
      <w:r w:rsidRPr="009F363A">
        <w:rPr>
          <w:rFonts w:ascii="Arial" w:hAnsi="Arial" w:cs="Arial"/>
          <w:sz w:val="22"/>
          <w:szCs w:val="22"/>
          <w:lang w:val="lt-LT"/>
        </w:rPr>
        <w:t>.</w:t>
      </w:r>
    </w:p>
    <w:p w14:paraId="5E0BAE31" w14:textId="77777777" w:rsidR="00F71C4E" w:rsidRDefault="00F71C4E" w:rsidP="00F71C4E">
      <w:pPr>
        <w:pStyle w:val="Bodytext1"/>
        <w:numPr>
          <w:ilvl w:val="2"/>
          <w:numId w:val="35"/>
        </w:numPr>
        <w:shd w:val="clear" w:color="auto" w:fill="auto"/>
        <w:tabs>
          <w:tab w:val="left" w:pos="0"/>
        </w:tabs>
        <w:spacing w:before="0" w:after="0" w:line="240" w:lineRule="auto"/>
        <w:ind w:right="55"/>
        <w:jc w:val="both"/>
        <w:rPr>
          <w:rFonts w:ascii="Arial" w:hAnsi="Arial" w:cs="Arial"/>
          <w:sz w:val="22"/>
          <w:szCs w:val="22"/>
          <w:lang w:val="lt-LT"/>
        </w:rPr>
      </w:pPr>
      <w:r>
        <w:rPr>
          <w:rFonts w:ascii="Arial" w:hAnsi="Arial" w:cs="Arial"/>
          <w:sz w:val="22"/>
          <w:szCs w:val="22"/>
          <w:lang w:val="lt-LT"/>
        </w:rPr>
        <w:t>Tiekėjas privalo užtikrinti prieigą prie žalių telekomunikacijų duomenų specifiniams tikslams, pvz., auditui, duomenų valdytojui griežtai kontroliuojant duomenų peržiūrą.</w:t>
      </w:r>
    </w:p>
    <w:p w14:paraId="0596688D" w14:textId="77777777" w:rsidR="00CD248B" w:rsidRDefault="00CD248B" w:rsidP="00CD248B">
      <w:pPr>
        <w:pStyle w:val="Bodytext1"/>
        <w:shd w:val="clear" w:color="auto" w:fill="auto"/>
        <w:tabs>
          <w:tab w:val="left" w:pos="0"/>
        </w:tabs>
        <w:spacing w:before="0" w:after="0" w:line="240" w:lineRule="auto"/>
        <w:ind w:left="1021" w:right="55" w:firstLine="0"/>
        <w:jc w:val="both"/>
        <w:rPr>
          <w:rFonts w:ascii="Arial" w:hAnsi="Arial" w:cs="Arial"/>
          <w:sz w:val="22"/>
          <w:szCs w:val="22"/>
          <w:lang w:val="lt-LT"/>
        </w:rPr>
      </w:pPr>
    </w:p>
    <w:p w14:paraId="4095D6E4" w14:textId="184A8630" w:rsidR="00783B05" w:rsidRPr="00783B05" w:rsidRDefault="00783B05" w:rsidP="00783B05">
      <w:pPr>
        <w:pStyle w:val="Sraopastraipa"/>
        <w:numPr>
          <w:ilvl w:val="1"/>
          <w:numId w:val="36"/>
        </w:numPr>
        <w:rPr>
          <w:rFonts w:cs="Arial"/>
          <w:b/>
          <w:sz w:val="22"/>
          <w:szCs w:val="18"/>
          <w:lang w:val="lt-LT"/>
        </w:rPr>
      </w:pPr>
      <w:r w:rsidRPr="00783B05">
        <w:rPr>
          <w:rFonts w:cs="Arial"/>
          <w:b/>
          <w:sz w:val="22"/>
          <w:szCs w:val="18"/>
          <w:lang w:val="lt-LT"/>
        </w:rPr>
        <w:t>PASLAUGOS TEIKIMO ETAPAI IR ATSISKAITYMO TVARKA</w:t>
      </w:r>
    </w:p>
    <w:p w14:paraId="4F61BEC5" w14:textId="77777777" w:rsidR="00783B05" w:rsidRPr="00D3028B" w:rsidRDefault="00783B05" w:rsidP="00783B05">
      <w:pPr>
        <w:pStyle w:val="Sraopastraipa"/>
        <w:widowControl w:val="0"/>
        <w:numPr>
          <w:ilvl w:val="2"/>
          <w:numId w:val="36"/>
        </w:numPr>
        <w:ind w:left="993"/>
        <w:rPr>
          <w:rFonts w:cs="Arial"/>
          <w:b/>
          <w:bCs/>
          <w:sz w:val="22"/>
          <w:szCs w:val="18"/>
          <w:lang w:val="lt-LT"/>
        </w:rPr>
      </w:pPr>
      <w:r w:rsidRPr="00D3028B">
        <w:rPr>
          <w:rFonts w:cs="Arial"/>
          <w:b/>
          <w:bCs/>
          <w:sz w:val="22"/>
          <w:szCs w:val="18"/>
          <w:lang w:val="lt-LT"/>
        </w:rPr>
        <w:t>PASLAUGOS TEIKIMO ETAPAI</w:t>
      </w:r>
    </w:p>
    <w:tbl>
      <w:tblPr>
        <w:tblStyle w:val="Lentelstinklelis"/>
        <w:tblW w:w="9213" w:type="dxa"/>
        <w:tblInd w:w="421" w:type="dxa"/>
        <w:tblLook w:val="04A0" w:firstRow="1" w:lastRow="0" w:firstColumn="1" w:lastColumn="0" w:noHBand="0" w:noVBand="1"/>
      </w:tblPr>
      <w:tblGrid>
        <w:gridCol w:w="6237"/>
        <w:gridCol w:w="2976"/>
      </w:tblGrid>
      <w:tr w:rsidR="00783B05" w:rsidRPr="00D3028B" w14:paraId="0E9C5679" w14:textId="77777777" w:rsidTr="00BD5AA2">
        <w:tc>
          <w:tcPr>
            <w:tcW w:w="6237" w:type="dxa"/>
          </w:tcPr>
          <w:p w14:paraId="73E07284" w14:textId="77777777" w:rsidR="00783B05" w:rsidRPr="00EC3473" w:rsidRDefault="00783B05" w:rsidP="00BD5AA2">
            <w:pPr>
              <w:pStyle w:val="Sraopastraipa"/>
              <w:widowControl w:val="0"/>
              <w:ind w:left="0"/>
              <w:rPr>
                <w:rFonts w:ascii="Arial" w:hAnsi="Arial" w:cs="Arial"/>
                <w:b/>
                <w:bCs/>
                <w:sz w:val="22"/>
                <w:szCs w:val="24"/>
                <w:lang w:val="lt-LT"/>
              </w:rPr>
            </w:pPr>
            <w:r w:rsidRPr="00EC3473">
              <w:rPr>
                <w:rFonts w:ascii="Arial" w:hAnsi="Arial" w:cs="Arial"/>
                <w:b/>
                <w:bCs/>
                <w:sz w:val="22"/>
                <w:szCs w:val="24"/>
                <w:lang w:val="lt-LT"/>
              </w:rPr>
              <w:t>Etapas</w:t>
            </w:r>
          </w:p>
        </w:tc>
        <w:tc>
          <w:tcPr>
            <w:tcW w:w="2976" w:type="dxa"/>
          </w:tcPr>
          <w:p w14:paraId="049621D3" w14:textId="77777777" w:rsidR="00783B05" w:rsidRPr="00EC3473" w:rsidRDefault="00783B05" w:rsidP="00BD5AA2">
            <w:pPr>
              <w:pStyle w:val="Sraopastraipa"/>
              <w:widowControl w:val="0"/>
              <w:ind w:left="0"/>
              <w:rPr>
                <w:rFonts w:ascii="Arial" w:hAnsi="Arial" w:cs="Arial"/>
                <w:b/>
                <w:bCs/>
                <w:sz w:val="22"/>
                <w:szCs w:val="24"/>
                <w:lang w:val="lt-LT"/>
              </w:rPr>
            </w:pPr>
            <w:r w:rsidRPr="00EC3473">
              <w:rPr>
                <w:rFonts w:ascii="Arial" w:hAnsi="Arial" w:cs="Arial"/>
                <w:b/>
                <w:bCs/>
                <w:sz w:val="22"/>
                <w:szCs w:val="24"/>
                <w:lang w:val="lt-LT"/>
              </w:rPr>
              <w:t>Atlikimo terminas</w:t>
            </w:r>
          </w:p>
        </w:tc>
      </w:tr>
      <w:tr w:rsidR="00783B05" w:rsidRPr="00D3028B" w14:paraId="4476431E" w14:textId="77777777" w:rsidTr="00BD5AA2">
        <w:tc>
          <w:tcPr>
            <w:tcW w:w="6237" w:type="dxa"/>
          </w:tcPr>
          <w:p w14:paraId="1EAE29FD" w14:textId="77777777" w:rsidR="00783B05" w:rsidRPr="00D3028B" w:rsidRDefault="00783B05" w:rsidP="00BD5AA2">
            <w:pPr>
              <w:pStyle w:val="Sraopastraipa"/>
              <w:widowControl w:val="0"/>
              <w:ind w:left="0"/>
              <w:rPr>
                <w:rFonts w:ascii="Arial" w:hAnsi="Arial" w:cs="Arial"/>
                <w:sz w:val="22"/>
                <w:szCs w:val="24"/>
                <w:lang w:val="lt-LT"/>
              </w:rPr>
            </w:pPr>
            <w:r>
              <w:rPr>
                <w:rFonts w:ascii="Arial" w:hAnsi="Arial" w:cs="Arial"/>
                <w:sz w:val="22"/>
                <w:szCs w:val="24"/>
                <w:lang w:val="lt-LT"/>
              </w:rPr>
              <w:t xml:space="preserve">1. </w:t>
            </w:r>
            <w:r w:rsidRPr="00EC3473">
              <w:rPr>
                <w:rFonts w:ascii="Arial" w:hAnsi="Arial" w:cs="Arial"/>
                <w:sz w:val="22"/>
                <w:szCs w:val="24"/>
                <w:lang w:val="lt-LT"/>
              </w:rPr>
              <w:t>Istorinio vidutinio metinio paros eismo intensyvumo duomenų analizė</w:t>
            </w:r>
          </w:p>
        </w:tc>
        <w:tc>
          <w:tcPr>
            <w:tcW w:w="2976" w:type="dxa"/>
          </w:tcPr>
          <w:p w14:paraId="1A8D9412" w14:textId="77777777" w:rsidR="00783B05" w:rsidRPr="00D3028B" w:rsidRDefault="00783B05" w:rsidP="00BD5AA2">
            <w:pPr>
              <w:pStyle w:val="Sraopastraipa"/>
              <w:widowControl w:val="0"/>
              <w:ind w:left="0"/>
              <w:rPr>
                <w:rFonts w:ascii="Arial" w:hAnsi="Arial" w:cs="Arial"/>
                <w:sz w:val="22"/>
                <w:szCs w:val="24"/>
                <w:lang w:val="lt-LT"/>
              </w:rPr>
            </w:pPr>
            <w:r>
              <w:rPr>
                <w:rFonts w:ascii="Arial" w:hAnsi="Arial" w:cs="Arial"/>
                <w:sz w:val="22"/>
                <w:szCs w:val="24"/>
                <w:lang w:val="lt-LT"/>
              </w:rPr>
              <w:t>2 mėnesiai</w:t>
            </w:r>
          </w:p>
        </w:tc>
      </w:tr>
      <w:tr w:rsidR="00783B05" w:rsidRPr="00D3028B" w14:paraId="1F78219B" w14:textId="77777777" w:rsidTr="00BD5AA2">
        <w:tc>
          <w:tcPr>
            <w:tcW w:w="6237" w:type="dxa"/>
          </w:tcPr>
          <w:p w14:paraId="07F9A1CE" w14:textId="77777777" w:rsidR="00783B05" w:rsidRPr="00D3028B" w:rsidRDefault="00783B05" w:rsidP="00BD5AA2">
            <w:pPr>
              <w:pStyle w:val="Sraopastraipa"/>
              <w:widowControl w:val="0"/>
              <w:ind w:left="0"/>
              <w:rPr>
                <w:rFonts w:ascii="Arial" w:hAnsi="Arial" w:cs="Arial"/>
                <w:sz w:val="22"/>
                <w:szCs w:val="24"/>
                <w:lang w:val="lt-LT"/>
              </w:rPr>
            </w:pPr>
            <w:r>
              <w:rPr>
                <w:rFonts w:ascii="Arial" w:hAnsi="Arial" w:cs="Arial"/>
                <w:sz w:val="22"/>
                <w:szCs w:val="24"/>
                <w:lang w:val="lt-LT"/>
              </w:rPr>
              <w:t xml:space="preserve">2. </w:t>
            </w:r>
            <w:r w:rsidRPr="00EC3473">
              <w:rPr>
                <w:rFonts w:ascii="Arial" w:hAnsi="Arial" w:cs="Arial"/>
                <w:sz w:val="22"/>
                <w:szCs w:val="24"/>
                <w:lang w:val="lt-LT"/>
              </w:rPr>
              <w:t>Kilmės-tikslo (</w:t>
            </w:r>
            <w:r>
              <w:rPr>
                <w:rFonts w:ascii="Arial" w:hAnsi="Arial" w:cs="Arial"/>
                <w:sz w:val="22"/>
                <w:szCs w:val="24"/>
                <w:lang w:val="lt-LT"/>
              </w:rPr>
              <w:t>OD</w:t>
            </w:r>
            <w:r w:rsidRPr="00EC3473">
              <w:rPr>
                <w:rFonts w:ascii="Arial" w:hAnsi="Arial" w:cs="Arial"/>
                <w:sz w:val="22"/>
                <w:szCs w:val="24"/>
                <w:lang w:val="lt-LT"/>
              </w:rPr>
              <w:t>) matricos</w:t>
            </w:r>
          </w:p>
        </w:tc>
        <w:tc>
          <w:tcPr>
            <w:tcW w:w="2976" w:type="dxa"/>
          </w:tcPr>
          <w:p w14:paraId="0EC10F64" w14:textId="77777777" w:rsidR="00783B05" w:rsidRPr="00D3028B" w:rsidRDefault="00783B05" w:rsidP="00BD5AA2">
            <w:pPr>
              <w:pStyle w:val="Sraopastraipa"/>
              <w:widowControl w:val="0"/>
              <w:ind w:left="0"/>
              <w:rPr>
                <w:rFonts w:ascii="Arial" w:hAnsi="Arial" w:cs="Arial"/>
                <w:sz w:val="22"/>
                <w:szCs w:val="24"/>
                <w:lang w:val="lt-LT"/>
              </w:rPr>
            </w:pPr>
            <w:r>
              <w:rPr>
                <w:rFonts w:ascii="Arial" w:hAnsi="Arial" w:cs="Arial"/>
                <w:sz w:val="22"/>
                <w:szCs w:val="24"/>
                <w:lang w:val="lt-LT"/>
              </w:rPr>
              <w:t>6 mėnesiai</w:t>
            </w:r>
          </w:p>
        </w:tc>
      </w:tr>
      <w:tr w:rsidR="00783B05" w:rsidRPr="00D3028B" w14:paraId="71BBD660" w14:textId="77777777" w:rsidTr="00BD5AA2">
        <w:tc>
          <w:tcPr>
            <w:tcW w:w="6237" w:type="dxa"/>
          </w:tcPr>
          <w:p w14:paraId="5EAE0C93" w14:textId="77777777" w:rsidR="00783B05" w:rsidRPr="00D3028B" w:rsidRDefault="00783B05" w:rsidP="00BD5AA2">
            <w:pPr>
              <w:pStyle w:val="Sraopastraipa"/>
              <w:widowControl w:val="0"/>
              <w:ind w:left="0"/>
              <w:rPr>
                <w:rFonts w:ascii="Arial" w:hAnsi="Arial" w:cs="Arial"/>
                <w:sz w:val="22"/>
                <w:szCs w:val="24"/>
                <w:lang w:val="lt-LT"/>
              </w:rPr>
            </w:pPr>
            <w:r>
              <w:rPr>
                <w:rFonts w:ascii="Arial" w:hAnsi="Arial" w:cs="Arial"/>
                <w:sz w:val="22"/>
                <w:szCs w:val="24"/>
                <w:lang w:val="lt-LT"/>
              </w:rPr>
              <w:t xml:space="preserve">3. </w:t>
            </w:r>
            <w:r w:rsidRPr="00EC3473">
              <w:rPr>
                <w:rFonts w:ascii="Arial" w:hAnsi="Arial" w:cs="Arial"/>
                <w:sz w:val="22"/>
                <w:szCs w:val="24"/>
                <w:lang w:val="lt-LT"/>
              </w:rPr>
              <w:t>Vidutinio metinio paros eismo intensyvumo modeliavimo aplikacija</w:t>
            </w:r>
          </w:p>
        </w:tc>
        <w:tc>
          <w:tcPr>
            <w:tcW w:w="2976" w:type="dxa"/>
          </w:tcPr>
          <w:p w14:paraId="5625585D" w14:textId="77777777" w:rsidR="00783B05" w:rsidRPr="00D3028B" w:rsidRDefault="00783B05" w:rsidP="00BD5AA2">
            <w:pPr>
              <w:pStyle w:val="Sraopastraipa"/>
              <w:widowControl w:val="0"/>
              <w:ind w:left="0"/>
              <w:rPr>
                <w:rFonts w:ascii="Arial" w:hAnsi="Arial" w:cs="Arial"/>
                <w:sz w:val="22"/>
                <w:szCs w:val="24"/>
                <w:lang w:val="lt-LT"/>
              </w:rPr>
            </w:pPr>
            <w:r>
              <w:rPr>
                <w:rFonts w:ascii="Arial" w:hAnsi="Arial" w:cs="Arial"/>
                <w:sz w:val="22"/>
                <w:szCs w:val="24"/>
                <w:lang w:val="lt-LT"/>
              </w:rPr>
              <w:t>2 mėnesiai</w:t>
            </w:r>
          </w:p>
        </w:tc>
      </w:tr>
      <w:tr w:rsidR="00783B05" w:rsidRPr="00D3028B" w14:paraId="6692ABC3" w14:textId="77777777" w:rsidTr="00BD5AA2">
        <w:tc>
          <w:tcPr>
            <w:tcW w:w="6237" w:type="dxa"/>
          </w:tcPr>
          <w:p w14:paraId="4E1C24F9" w14:textId="77777777" w:rsidR="00783B05" w:rsidRPr="00D3028B" w:rsidRDefault="00783B05" w:rsidP="00BD5AA2">
            <w:pPr>
              <w:pStyle w:val="Sraopastraipa"/>
              <w:widowControl w:val="0"/>
              <w:ind w:left="0"/>
              <w:rPr>
                <w:rFonts w:ascii="Arial" w:hAnsi="Arial" w:cs="Arial"/>
                <w:sz w:val="22"/>
                <w:szCs w:val="24"/>
                <w:lang w:val="lt-LT"/>
              </w:rPr>
            </w:pPr>
            <w:r>
              <w:rPr>
                <w:rFonts w:ascii="Arial" w:hAnsi="Arial" w:cs="Arial"/>
                <w:sz w:val="22"/>
                <w:szCs w:val="24"/>
                <w:lang w:val="lt-LT"/>
              </w:rPr>
              <w:t xml:space="preserve">4. </w:t>
            </w:r>
            <w:r w:rsidRPr="00EC3473">
              <w:rPr>
                <w:rFonts w:ascii="Arial" w:hAnsi="Arial" w:cs="Arial"/>
                <w:sz w:val="22"/>
                <w:szCs w:val="24"/>
                <w:lang w:val="lt-LT"/>
              </w:rPr>
              <w:t>2026 metų sumodeliuotas vidutinis metinis paros eismo intensyvumas</w:t>
            </w:r>
          </w:p>
        </w:tc>
        <w:tc>
          <w:tcPr>
            <w:tcW w:w="2976" w:type="dxa"/>
          </w:tcPr>
          <w:p w14:paraId="28C3474A" w14:textId="5328E448" w:rsidR="00783B05" w:rsidRPr="00C10955" w:rsidRDefault="00783B05" w:rsidP="00C10955">
            <w:pPr>
              <w:pStyle w:val="Sraopastraipa"/>
              <w:widowControl w:val="0"/>
              <w:numPr>
                <w:ilvl w:val="0"/>
                <w:numId w:val="38"/>
              </w:numPr>
              <w:ind w:left="182" w:hanging="182"/>
              <w:rPr>
                <w:rFonts w:ascii="Arial" w:hAnsi="Arial" w:cs="Arial"/>
                <w:sz w:val="22"/>
                <w:szCs w:val="24"/>
                <w:lang w:val="lt-LT"/>
              </w:rPr>
            </w:pPr>
            <w:r w:rsidRPr="00C10955">
              <w:rPr>
                <w:rFonts w:ascii="Arial" w:hAnsi="Arial" w:cs="Arial"/>
                <w:sz w:val="22"/>
                <w:szCs w:val="24"/>
                <w:lang w:val="lt-LT"/>
              </w:rPr>
              <w:t>mėnesiai</w:t>
            </w:r>
          </w:p>
        </w:tc>
      </w:tr>
    </w:tbl>
    <w:p w14:paraId="23D4356D" w14:textId="77777777" w:rsidR="00783B05" w:rsidRPr="00EC3473" w:rsidRDefault="00783B05" w:rsidP="00783B05">
      <w:pPr>
        <w:pStyle w:val="Sraopastraipa"/>
        <w:widowControl w:val="0"/>
        <w:ind w:left="993"/>
        <w:rPr>
          <w:rFonts w:ascii="Arial" w:hAnsi="Arial" w:cs="Arial"/>
          <w:sz w:val="22"/>
          <w:szCs w:val="18"/>
          <w:lang w:val="lt-LT"/>
        </w:rPr>
      </w:pPr>
    </w:p>
    <w:p w14:paraId="1F126B6B" w14:textId="5EF142AB" w:rsidR="00783B05" w:rsidRPr="00783B05" w:rsidRDefault="00783B05" w:rsidP="00783B05">
      <w:pPr>
        <w:pStyle w:val="Sraopastraipa"/>
        <w:widowControl w:val="0"/>
        <w:numPr>
          <w:ilvl w:val="1"/>
          <w:numId w:val="37"/>
        </w:numPr>
        <w:rPr>
          <w:rFonts w:cs="Arial"/>
          <w:b/>
          <w:bCs/>
          <w:sz w:val="22"/>
          <w:szCs w:val="18"/>
          <w:lang w:val="lt-LT"/>
        </w:rPr>
      </w:pPr>
      <w:r w:rsidRPr="00783B05">
        <w:rPr>
          <w:rFonts w:cs="Arial"/>
          <w:b/>
          <w:bCs/>
          <w:sz w:val="22"/>
          <w:szCs w:val="18"/>
          <w:lang w:val="lt-LT"/>
        </w:rPr>
        <w:t>ATSISKAITYMO TVARKA</w:t>
      </w:r>
    </w:p>
    <w:p w14:paraId="20AFB307" w14:textId="77777777" w:rsidR="00783B05" w:rsidRPr="00EC3473" w:rsidRDefault="00783B05" w:rsidP="00783B05">
      <w:pPr>
        <w:pStyle w:val="Sraopastraipa"/>
        <w:numPr>
          <w:ilvl w:val="0"/>
          <w:numId w:val="27"/>
        </w:numPr>
        <w:rPr>
          <w:rFonts w:ascii="Arial" w:hAnsi="Arial" w:cs="Arial"/>
          <w:bCs/>
          <w:caps/>
          <w:sz w:val="22"/>
          <w:lang w:val="lt-LT"/>
        </w:rPr>
      </w:pPr>
      <w:r w:rsidRPr="00EC3473">
        <w:rPr>
          <w:rFonts w:ascii="Arial" w:hAnsi="Arial" w:cs="Arial"/>
          <w:bCs/>
          <w:sz w:val="22"/>
          <w:lang w:val="lt-LT"/>
        </w:rPr>
        <w:t xml:space="preserve">Paslaugų, nustatytų techninės specifikacijos 1.2. punkte, bendras teikimo terminas – ne ilgesnis kaip 12 mėnesių nuo </w:t>
      </w:r>
      <w:r>
        <w:rPr>
          <w:rFonts w:ascii="Arial" w:hAnsi="Arial" w:cs="Arial"/>
          <w:bCs/>
          <w:sz w:val="22"/>
          <w:lang w:val="lt-LT"/>
        </w:rPr>
        <w:t>S</w:t>
      </w:r>
      <w:r w:rsidRPr="00EC3473">
        <w:rPr>
          <w:rFonts w:ascii="Arial" w:hAnsi="Arial" w:cs="Arial"/>
          <w:bCs/>
          <w:sz w:val="22"/>
          <w:lang w:val="lt-LT"/>
        </w:rPr>
        <w:t>utarties įsigaliojimo dienos.</w:t>
      </w:r>
    </w:p>
    <w:p w14:paraId="0F73CE24" w14:textId="48D561F4" w:rsidR="00783B05" w:rsidRPr="00EC3473" w:rsidRDefault="00783B05" w:rsidP="00783B05">
      <w:pPr>
        <w:pStyle w:val="Sraopastraipa"/>
        <w:numPr>
          <w:ilvl w:val="0"/>
          <w:numId w:val="27"/>
        </w:numPr>
        <w:rPr>
          <w:rFonts w:ascii="Arial" w:hAnsi="Arial" w:cs="Arial"/>
          <w:bCs/>
          <w:caps/>
          <w:sz w:val="22"/>
          <w:lang w:val="lt-LT"/>
        </w:rPr>
      </w:pPr>
      <w:r w:rsidRPr="00EC3473">
        <w:rPr>
          <w:rFonts w:ascii="Arial" w:hAnsi="Arial" w:cs="Arial"/>
          <w:bCs/>
          <w:sz w:val="22"/>
          <w:lang w:val="lt-LT"/>
        </w:rPr>
        <w:t>Atsiskaitymas vykdomas užbaigus</w:t>
      </w:r>
      <w:r>
        <w:rPr>
          <w:rFonts w:ascii="Arial" w:hAnsi="Arial" w:cs="Arial"/>
          <w:bCs/>
          <w:sz w:val="22"/>
          <w:lang w:val="lt-LT"/>
        </w:rPr>
        <w:t xml:space="preserve"> kiekvieną</w:t>
      </w:r>
      <w:r w:rsidRPr="00EC3473">
        <w:rPr>
          <w:rFonts w:ascii="Arial" w:hAnsi="Arial" w:cs="Arial"/>
          <w:bCs/>
          <w:sz w:val="22"/>
          <w:lang w:val="lt-LT"/>
        </w:rPr>
        <w:t xml:space="preserve"> </w:t>
      </w:r>
      <w:r>
        <w:rPr>
          <w:rFonts w:ascii="Arial" w:hAnsi="Arial" w:cs="Arial"/>
          <w:bCs/>
          <w:sz w:val="22"/>
          <w:lang w:val="lt-LT"/>
        </w:rPr>
        <w:t xml:space="preserve">šios specifikacijos </w:t>
      </w:r>
      <w:r w:rsidR="00E42DF0">
        <w:rPr>
          <w:rFonts w:ascii="Arial" w:hAnsi="Arial" w:cs="Arial"/>
          <w:bCs/>
          <w:sz w:val="22"/>
        </w:rPr>
        <w:t>2</w:t>
      </w:r>
      <w:r>
        <w:rPr>
          <w:rFonts w:ascii="Arial" w:hAnsi="Arial" w:cs="Arial"/>
          <w:bCs/>
          <w:sz w:val="22"/>
        </w:rPr>
        <w:t>.</w:t>
      </w:r>
      <w:r w:rsidR="00E42DF0">
        <w:rPr>
          <w:rFonts w:ascii="Arial" w:hAnsi="Arial" w:cs="Arial"/>
          <w:bCs/>
          <w:sz w:val="22"/>
        </w:rPr>
        <w:t>6</w:t>
      </w:r>
      <w:r>
        <w:rPr>
          <w:rFonts w:ascii="Arial" w:hAnsi="Arial" w:cs="Arial"/>
          <w:bCs/>
          <w:sz w:val="22"/>
        </w:rPr>
        <w:t xml:space="preserve">.1. </w:t>
      </w:r>
      <w:r>
        <w:rPr>
          <w:rFonts w:ascii="Arial" w:hAnsi="Arial" w:cs="Arial"/>
          <w:bCs/>
          <w:sz w:val="22"/>
          <w:lang w:val="lt-LT"/>
        </w:rPr>
        <w:t xml:space="preserve">papunktyje nurodytą </w:t>
      </w:r>
      <w:r w:rsidRPr="00EC3473">
        <w:rPr>
          <w:rFonts w:ascii="Arial" w:hAnsi="Arial" w:cs="Arial"/>
          <w:bCs/>
          <w:sz w:val="22"/>
          <w:lang w:val="lt-LT"/>
        </w:rPr>
        <w:t>etapą.</w:t>
      </w:r>
    </w:p>
    <w:p w14:paraId="68B7F033" w14:textId="7A5961A6" w:rsidR="00783B05" w:rsidRPr="00D77D3F" w:rsidRDefault="00783B05" w:rsidP="00783B05">
      <w:pPr>
        <w:pStyle w:val="Sraopastraipa"/>
        <w:numPr>
          <w:ilvl w:val="0"/>
          <w:numId w:val="27"/>
        </w:numPr>
        <w:rPr>
          <w:rFonts w:ascii="Arial" w:hAnsi="Arial" w:cs="Arial"/>
          <w:bCs/>
          <w:caps/>
          <w:sz w:val="22"/>
          <w:lang w:val="lt-LT"/>
        </w:rPr>
      </w:pPr>
      <w:r w:rsidRPr="00EC3473">
        <w:rPr>
          <w:rFonts w:ascii="Arial" w:hAnsi="Arial" w:cs="Arial"/>
          <w:bCs/>
          <w:sz w:val="22"/>
          <w:lang w:val="lt-LT"/>
        </w:rPr>
        <w:lastRenderedPageBreak/>
        <w:t xml:space="preserve">Tiekėjas Judumo duomenų teikimo paslaugas įvykdys </w:t>
      </w:r>
      <w:r w:rsidR="008F3F99">
        <w:rPr>
          <w:rFonts w:ascii="Arial" w:hAnsi="Arial" w:cs="Arial"/>
          <w:bCs/>
          <w:sz w:val="22"/>
          <w:lang w:val="lt-LT"/>
        </w:rPr>
        <w:t>2</w:t>
      </w:r>
      <w:r>
        <w:rPr>
          <w:rFonts w:ascii="Arial" w:hAnsi="Arial" w:cs="Arial"/>
          <w:bCs/>
          <w:sz w:val="22"/>
          <w:lang w:val="lt-LT"/>
        </w:rPr>
        <w:t>.</w:t>
      </w:r>
      <w:r w:rsidR="00D77D3F">
        <w:rPr>
          <w:rFonts w:ascii="Arial" w:hAnsi="Arial" w:cs="Arial"/>
          <w:bCs/>
          <w:sz w:val="22"/>
          <w:lang w:val="lt-LT"/>
        </w:rPr>
        <w:t>6</w:t>
      </w:r>
      <w:r>
        <w:rPr>
          <w:rFonts w:ascii="Arial" w:hAnsi="Arial" w:cs="Arial"/>
          <w:bCs/>
          <w:sz w:val="22"/>
          <w:lang w:val="lt-LT"/>
        </w:rPr>
        <w:t>.1.</w:t>
      </w:r>
      <w:r w:rsidRPr="00EC3473">
        <w:rPr>
          <w:rFonts w:ascii="Arial" w:hAnsi="Arial" w:cs="Arial"/>
          <w:bCs/>
          <w:sz w:val="22"/>
          <w:lang w:val="lt-LT"/>
        </w:rPr>
        <w:t xml:space="preserve"> punkte nurodytais etapais</w:t>
      </w:r>
      <w:r>
        <w:rPr>
          <w:rFonts w:ascii="Arial" w:hAnsi="Arial" w:cs="Arial"/>
          <w:bCs/>
          <w:sz w:val="22"/>
          <w:lang w:val="lt-LT"/>
        </w:rPr>
        <w:t>, jų eiliškumu</w:t>
      </w:r>
      <w:r w:rsidRPr="00EC3473">
        <w:rPr>
          <w:rFonts w:ascii="Arial" w:hAnsi="Arial" w:cs="Arial"/>
          <w:bCs/>
          <w:sz w:val="22"/>
          <w:lang w:val="lt-LT"/>
        </w:rPr>
        <w:t xml:space="preserve"> bei terminais.</w:t>
      </w:r>
    </w:p>
    <w:p w14:paraId="3C5D7E29" w14:textId="0611FD87" w:rsidR="00513A04" w:rsidRPr="00EC3473" w:rsidRDefault="00513A04" w:rsidP="00783B05">
      <w:pPr>
        <w:pStyle w:val="Sraopastraipa"/>
        <w:numPr>
          <w:ilvl w:val="0"/>
          <w:numId w:val="27"/>
        </w:numPr>
        <w:rPr>
          <w:rFonts w:ascii="Arial" w:hAnsi="Arial" w:cs="Arial"/>
          <w:bCs/>
          <w:caps/>
          <w:sz w:val="22"/>
          <w:lang w:val="lt-LT"/>
        </w:rPr>
      </w:pPr>
      <w:r>
        <w:rPr>
          <w:rFonts w:ascii="Arial" w:hAnsi="Arial" w:cs="Arial"/>
          <w:bCs/>
          <w:sz w:val="22"/>
          <w:lang w:val="lt-LT"/>
        </w:rPr>
        <w:t>Galutini</w:t>
      </w:r>
      <w:r w:rsidR="00CF74E9">
        <w:rPr>
          <w:rFonts w:ascii="Arial" w:hAnsi="Arial" w:cs="Arial"/>
          <w:bCs/>
          <w:sz w:val="22"/>
          <w:lang w:val="lt-LT"/>
        </w:rPr>
        <w:t>s</w:t>
      </w:r>
      <w:r w:rsidR="00D10DD0">
        <w:rPr>
          <w:rFonts w:ascii="Arial" w:hAnsi="Arial" w:cs="Arial"/>
          <w:bCs/>
          <w:sz w:val="22"/>
          <w:lang w:val="lt-LT"/>
        </w:rPr>
        <w:t xml:space="preserve"> </w:t>
      </w:r>
      <w:r>
        <w:rPr>
          <w:rFonts w:ascii="Arial" w:hAnsi="Arial" w:cs="Arial"/>
          <w:bCs/>
          <w:sz w:val="22"/>
          <w:lang w:val="lt-LT"/>
        </w:rPr>
        <w:t>paslaugų suteikim</w:t>
      </w:r>
      <w:r w:rsidR="00CF74E9">
        <w:rPr>
          <w:rFonts w:ascii="Arial" w:hAnsi="Arial" w:cs="Arial"/>
          <w:bCs/>
          <w:sz w:val="22"/>
          <w:lang w:val="lt-LT"/>
        </w:rPr>
        <w:t>as</w:t>
      </w:r>
      <w:r w:rsidR="00D10DD0">
        <w:rPr>
          <w:rFonts w:ascii="Arial" w:hAnsi="Arial" w:cs="Arial"/>
          <w:bCs/>
          <w:sz w:val="22"/>
          <w:lang w:val="lt-LT"/>
        </w:rPr>
        <w:t xml:space="preserve"> </w:t>
      </w:r>
      <w:r>
        <w:rPr>
          <w:rFonts w:ascii="Arial" w:hAnsi="Arial" w:cs="Arial"/>
          <w:bCs/>
          <w:sz w:val="22"/>
          <w:lang w:val="lt-LT"/>
        </w:rPr>
        <w:t xml:space="preserve">laikomas </w:t>
      </w:r>
      <w:r w:rsidR="006E028A">
        <w:rPr>
          <w:rFonts w:ascii="Arial" w:hAnsi="Arial" w:cs="Arial"/>
          <w:bCs/>
          <w:sz w:val="22"/>
          <w:lang w:val="lt-LT"/>
        </w:rPr>
        <w:t>įvykdžius</w:t>
      </w:r>
      <w:r w:rsidR="00B52631">
        <w:rPr>
          <w:rFonts w:ascii="Arial" w:hAnsi="Arial" w:cs="Arial"/>
          <w:bCs/>
          <w:sz w:val="22"/>
          <w:lang w:val="lt-LT"/>
        </w:rPr>
        <w:t xml:space="preserve"> </w:t>
      </w:r>
      <w:r w:rsidR="006135DF">
        <w:rPr>
          <w:rFonts w:ascii="Arial" w:hAnsi="Arial" w:cs="Arial"/>
          <w:bCs/>
          <w:sz w:val="22"/>
          <w:lang w:val="lt-LT"/>
        </w:rPr>
        <w:t xml:space="preserve">visus </w:t>
      </w:r>
      <w:r w:rsidR="009F5A09">
        <w:rPr>
          <w:rFonts w:ascii="Arial" w:hAnsi="Arial" w:cs="Arial"/>
          <w:bCs/>
          <w:sz w:val="22"/>
          <w:lang w:val="lt-LT"/>
        </w:rPr>
        <w:t>2.6.1 papunktyje minimus</w:t>
      </w:r>
      <w:r w:rsidR="006135DF">
        <w:rPr>
          <w:rFonts w:ascii="Arial" w:hAnsi="Arial" w:cs="Arial"/>
          <w:bCs/>
          <w:sz w:val="22"/>
          <w:lang w:val="lt-LT"/>
        </w:rPr>
        <w:t xml:space="preserve"> etapus ir </w:t>
      </w:r>
      <w:r w:rsidR="0069315F">
        <w:rPr>
          <w:rFonts w:ascii="Arial" w:hAnsi="Arial" w:cs="Arial"/>
          <w:bCs/>
          <w:sz w:val="22"/>
          <w:lang w:val="lt-LT"/>
        </w:rPr>
        <w:t xml:space="preserve">pasirašius perdavimo aktą </w:t>
      </w:r>
      <w:r w:rsidR="006D6FFF">
        <w:rPr>
          <w:rFonts w:ascii="Arial" w:hAnsi="Arial" w:cs="Arial"/>
          <w:bCs/>
          <w:sz w:val="22"/>
          <w:lang w:val="lt-LT"/>
        </w:rPr>
        <w:t>po</w:t>
      </w:r>
      <w:r w:rsidR="006F5F21">
        <w:rPr>
          <w:rFonts w:ascii="Arial" w:hAnsi="Arial" w:cs="Arial"/>
          <w:bCs/>
          <w:sz w:val="22"/>
          <w:lang w:val="lt-LT"/>
        </w:rPr>
        <w:t xml:space="preserve"> ketvirto (</w:t>
      </w:r>
      <w:r w:rsidR="00E8433D">
        <w:rPr>
          <w:rFonts w:ascii="Arial" w:hAnsi="Arial" w:cs="Arial"/>
          <w:sz w:val="22"/>
          <w:szCs w:val="24"/>
          <w:lang w:val="lt-LT"/>
        </w:rPr>
        <w:t>„</w:t>
      </w:r>
      <w:r w:rsidR="006F5F21" w:rsidRPr="00EC3473">
        <w:rPr>
          <w:rFonts w:ascii="Arial" w:hAnsi="Arial" w:cs="Arial"/>
          <w:sz w:val="22"/>
          <w:szCs w:val="24"/>
          <w:lang w:val="lt-LT"/>
        </w:rPr>
        <w:t>2026 metų sumodeliuotas vidutinis metinis paros eismo intensyvumas</w:t>
      </w:r>
      <w:r w:rsidR="00E8433D">
        <w:rPr>
          <w:rFonts w:ascii="Arial" w:hAnsi="Arial" w:cs="Arial"/>
          <w:sz w:val="22"/>
          <w:szCs w:val="24"/>
          <w:lang w:val="lt-LT"/>
        </w:rPr>
        <w:t>“</w:t>
      </w:r>
      <w:r w:rsidR="006F5F21">
        <w:rPr>
          <w:rFonts w:ascii="Arial" w:hAnsi="Arial" w:cs="Arial"/>
          <w:bCs/>
          <w:sz w:val="22"/>
          <w:lang w:val="lt-LT"/>
        </w:rPr>
        <w:t>) etapo rezultat</w:t>
      </w:r>
      <w:r w:rsidR="0069315F">
        <w:rPr>
          <w:rFonts w:ascii="Arial" w:hAnsi="Arial" w:cs="Arial"/>
          <w:bCs/>
          <w:sz w:val="22"/>
          <w:lang w:val="lt-LT"/>
        </w:rPr>
        <w:t>ų</w:t>
      </w:r>
      <w:r w:rsidR="00E8433D">
        <w:rPr>
          <w:rFonts w:ascii="Arial" w:hAnsi="Arial" w:cs="Arial"/>
          <w:bCs/>
          <w:sz w:val="22"/>
          <w:lang w:val="lt-LT"/>
        </w:rPr>
        <w:t xml:space="preserve"> pateikimo.</w:t>
      </w:r>
    </w:p>
    <w:p w14:paraId="7386CC69" w14:textId="77777777" w:rsidR="00783B05" w:rsidRPr="00EC3473" w:rsidRDefault="00783B05" w:rsidP="00783B05">
      <w:pPr>
        <w:pStyle w:val="Sraopastraipa"/>
        <w:numPr>
          <w:ilvl w:val="0"/>
          <w:numId w:val="27"/>
        </w:numPr>
        <w:rPr>
          <w:rFonts w:ascii="Arial" w:hAnsi="Arial" w:cs="Arial"/>
          <w:bCs/>
          <w:caps/>
          <w:sz w:val="22"/>
          <w:lang w:val="lt-LT"/>
        </w:rPr>
      </w:pPr>
      <w:r w:rsidRPr="00EC3473">
        <w:rPr>
          <w:rFonts w:ascii="Arial" w:hAnsi="Arial" w:cs="Arial"/>
          <w:bCs/>
          <w:sz w:val="22"/>
          <w:lang w:val="lt-LT"/>
        </w:rPr>
        <w:t>Teikdamas pasiūlymą, teikėjas turi įskaičiuoti visas išlaidas ir mokesčius, kuriuos jis patirs teikdamas šias paslaugas.</w:t>
      </w:r>
    </w:p>
    <w:p w14:paraId="7F281AB7" w14:textId="77777777" w:rsidR="00783B05" w:rsidRPr="009F363A" w:rsidRDefault="00783B05" w:rsidP="00F87590">
      <w:pPr>
        <w:pStyle w:val="Bodytext1"/>
        <w:shd w:val="clear" w:color="auto" w:fill="auto"/>
        <w:tabs>
          <w:tab w:val="left" w:pos="0"/>
        </w:tabs>
        <w:spacing w:before="0" w:after="0" w:line="240" w:lineRule="auto"/>
        <w:ind w:left="1021" w:right="55" w:firstLine="0"/>
        <w:jc w:val="both"/>
        <w:rPr>
          <w:rFonts w:ascii="Arial" w:hAnsi="Arial" w:cs="Arial"/>
          <w:sz w:val="22"/>
          <w:szCs w:val="22"/>
          <w:lang w:val="lt-LT"/>
        </w:rPr>
      </w:pPr>
    </w:p>
    <w:p w14:paraId="5F378742" w14:textId="77777777" w:rsidR="000F7AF4" w:rsidRPr="007C1747" w:rsidRDefault="000F7AF4" w:rsidP="007C1747">
      <w:pPr>
        <w:pStyle w:val="Bodytext1"/>
        <w:shd w:val="clear" w:color="auto" w:fill="auto"/>
        <w:tabs>
          <w:tab w:val="left" w:pos="0"/>
        </w:tabs>
        <w:spacing w:before="0" w:after="0" w:line="240" w:lineRule="auto"/>
        <w:ind w:right="55" w:firstLine="0"/>
        <w:jc w:val="both"/>
        <w:rPr>
          <w:rFonts w:ascii="Arial Narrow" w:hAnsi="Arial Narrow"/>
          <w:b/>
          <w:bCs/>
          <w:sz w:val="22"/>
          <w:szCs w:val="22"/>
          <w:lang w:val="lt-LT"/>
        </w:rPr>
      </w:pPr>
    </w:p>
    <w:tbl>
      <w:tblPr>
        <w:tblStyle w:val="Lentelstinklelis"/>
        <w:tblW w:w="0" w:type="auto"/>
        <w:shd w:val="clear" w:color="auto" w:fill="005063"/>
        <w:tblLook w:val="04A0" w:firstRow="1" w:lastRow="0" w:firstColumn="1" w:lastColumn="0" w:noHBand="0" w:noVBand="1"/>
      </w:tblPr>
      <w:tblGrid>
        <w:gridCol w:w="9628"/>
      </w:tblGrid>
      <w:tr w:rsidR="000F6511" w:rsidRPr="009F363A" w14:paraId="0D9B3D20" w14:textId="77777777" w:rsidTr="00CB6C12">
        <w:trPr>
          <w:trHeight w:val="416"/>
        </w:trPr>
        <w:tc>
          <w:tcPr>
            <w:tcW w:w="9628" w:type="dxa"/>
            <w:shd w:val="clear" w:color="auto" w:fill="005063"/>
            <w:vAlign w:val="center"/>
          </w:tcPr>
          <w:p w14:paraId="37CEA4F6" w14:textId="5534BAD4" w:rsidR="000F6511" w:rsidRPr="009F363A" w:rsidRDefault="000F6511" w:rsidP="00196A0F">
            <w:pPr>
              <w:jc w:val="left"/>
              <w:rPr>
                <w:rFonts w:ascii="Arial Narrow" w:hAnsi="Arial Narrow"/>
                <w:b/>
                <w:caps/>
                <w:color w:val="FFFFFF" w:themeColor="background1"/>
                <w:sz w:val="22"/>
                <w:szCs w:val="22"/>
                <w:lang w:val="lt-LT"/>
              </w:rPr>
            </w:pPr>
            <w:r w:rsidRPr="009F363A">
              <w:rPr>
                <w:rFonts w:ascii="Arial Narrow" w:hAnsi="Arial Narrow"/>
                <w:b/>
                <w:caps/>
                <w:color w:val="FFFFFF" w:themeColor="background1"/>
                <w:sz w:val="22"/>
                <w:szCs w:val="22"/>
                <w:lang w:val="lt-LT"/>
              </w:rPr>
              <w:t xml:space="preserve">3. </w:t>
            </w:r>
            <w:r w:rsidR="00147F30">
              <w:rPr>
                <w:rFonts w:ascii="Arial Narrow" w:hAnsi="Arial Narrow"/>
                <w:b/>
                <w:caps/>
                <w:color w:val="FFFFFF" w:themeColor="background1"/>
                <w:sz w:val="22"/>
                <w:szCs w:val="22"/>
                <w:lang w:val="lt-LT"/>
              </w:rPr>
              <w:t>PAPILDOMI DOKUMENTAI, KURIE PRIVALO BŪTI PATEIKTI KARTU SU PIRKIMO PASIŪLYMU</w:t>
            </w:r>
            <w:r w:rsidR="00AB2831" w:rsidRPr="009F363A">
              <w:rPr>
                <w:rFonts w:ascii="Arial Narrow" w:hAnsi="Arial Narrow"/>
                <w:b/>
                <w:caps/>
                <w:color w:val="FFFFFF" w:themeColor="background1"/>
                <w:sz w:val="22"/>
                <w:szCs w:val="22"/>
                <w:lang w:val="lt-LT"/>
              </w:rPr>
              <w:t xml:space="preserve"> </w:t>
            </w:r>
          </w:p>
        </w:tc>
      </w:tr>
    </w:tbl>
    <w:p w14:paraId="2AC1C030" w14:textId="77777777" w:rsidR="00367244" w:rsidRPr="007F4A5D" w:rsidRDefault="00367244" w:rsidP="002E153B">
      <w:pPr>
        <w:pStyle w:val="Bodytext20"/>
        <w:shd w:val="clear" w:color="auto" w:fill="auto"/>
        <w:tabs>
          <w:tab w:val="left" w:pos="0"/>
          <w:tab w:val="left" w:pos="142"/>
        </w:tabs>
        <w:spacing w:line="240" w:lineRule="auto"/>
        <w:ind w:left="510" w:right="55" w:firstLine="0"/>
        <w:jc w:val="both"/>
        <w:rPr>
          <w:rStyle w:val="Bodytext2NotItalic1"/>
          <w:rFonts w:ascii="Arial" w:hAnsi="Arial" w:cs="Arial"/>
          <w:sz w:val="8"/>
          <w:szCs w:val="8"/>
          <w:lang w:val="lt-LT"/>
        </w:rPr>
      </w:pPr>
    </w:p>
    <w:p w14:paraId="05FAA3EC" w14:textId="593D5335" w:rsidR="00292086" w:rsidRPr="009F363A" w:rsidRDefault="003220AC" w:rsidP="00600BC9">
      <w:pPr>
        <w:pStyle w:val="Bodytext20"/>
        <w:shd w:val="clear" w:color="auto" w:fill="auto"/>
        <w:tabs>
          <w:tab w:val="left" w:pos="0"/>
          <w:tab w:val="left" w:pos="142"/>
        </w:tabs>
        <w:spacing w:line="240" w:lineRule="auto"/>
        <w:ind w:right="55" w:firstLine="0"/>
        <w:jc w:val="both"/>
        <w:rPr>
          <w:rStyle w:val="Bodytext2NotItalic1"/>
          <w:rFonts w:ascii="Arial" w:hAnsi="Arial" w:cs="Arial"/>
          <w:sz w:val="22"/>
          <w:szCs w:val="22"/>
          <w:lang w:val="lt-LT"/>
        </w:rPr>
      </w:pPr>
      <w:r>
        <w:rPr>
          <w:rStyle w:val="Bodytext2NotItalic1"/>
          <w:rFonts w:ascii="Arial" w:hAnsi="Arial" w:cs="Arial"/>
          <w:sz w:val="22"/>
          <w:szCs w:val="22"/>
          <w:lang w:val="lt-LT"/>
        </w:rPr>
        <w:t>Toliau paminėti papildomi dokumentai, kurie privalo būti pateikti kartu su pirkimo pasiūlymu</w:t>
      </w:r>
      <w:r w:rsidR="009C0CA2" w:rsidRPr="009F363A">
        <w:rPr>
          <w:rStyle w:val="Bodytext2NotItalic1"/>
          <w:rFonts w:ascii="Arial" w:hAnsi="Arial" w:cs="Arial"/>
          <w:sz w:val="22"/>
          <w:szCs w:val="22"/>
          <w:lang w:val="lt-LT"/>
        </w:rPr>
        <w:t>.</w:t>
      </w:r>
    </w:p>
    <w:p w14:paraId="3C3FA8AF" w14:textId="77777777" w:rsidR="00600BC9" w:rsidRPr="00600BC9" w:rsidRDefault="00DE19B1" w:rsidP="00600BC9">
      <w:pPr>
        <w:pStyle w:val="Bodytext20"/>
        <w:numPr>
          <w:ilvl w:val="1"/>
          <w:numId w:val="26"/>
        </w:numPr>
        <w:shd w:val="clear" w:color="auto" w:fill="auto"/>
        <w:tabs>
          <w:tab w:val="left" w:pos="0"/>
          <w:tab w:val="left" w:pos="142"/>
        </w:tabs>
        <w:spacing w:line="240" w:lineRule="auto"/>
        <w:ind w:right="55"/>
        <w:jc w:val="both"/>
        <w:rPr>
          <w:rStyle w:val="Bodytext2NotItalic1"/>
          <w:rFonts w:ascii="Arial Narrow" w:hAnsi="Arial Narrow"/>
          <w:b/>
          <w:bCs/>
          <w:sz w:val="22"/>
          <w:szCs w:val="22"/>
          <w:lang w:val="lt-LT"/>
        </w:rPr>
      </w:pPr>
      <w:r w:rsidRPr="00600BC9">
        <w:rPr>
          <w:rStyle w:val="Bodytext2NotItalic1"/>
          <w:rFonts w:ascii="Arial" w:hAnsi="Arial" w:cs="Arial"/>
          <w:b/>
          <w:bCs/>
          <w:sz w:val="22"/>
          <w:szCs w:val="22"/>
          <w:lang w:val="lt-LT"/>
        </w:rPr>
        <w:t>Įrodymas apie prieigą prie mobiliųjų tinklų duomenų, apimančių ne mažiau kaip 30 %</w:t>
      </w:r>
    </w:p>
    <w:p w14:paraId="4253A13B" w14:textId="4D5B224C" w:rsidR="00BF0E9F" w:rsidRDefault="00DE19B1" w:rsidP="00600BC9">
      <w:pPr>
        <w:pStyle w:val="Bodytext20"/>
        <w:shd w:val="clear" w:color="auto" w:fill="auto"/>
        <w:tabs>
          <w:tab w:val="left" w:pos="0"/>
          <w:tab w:val="left" w:pos="142"/>
        </w:tabs>
        <w:spacing w:line="240" w:lineRule="auto"/>
        <w:ind w:right="55" w:firstLine="0"/>
        <w:jc w:val="both"/>
        <w:rPr>
          <w:rStyle w:val="Bodytext2NotItalic1"/>
          <w:rFonts w:ascii="Arial" w:hAnsi="Arial" w:cs="Arial"/>
          <w:b/>
          <w:bCs/>
          <w:sz w:val="22"/>
          <w:szCs w:val="22"/>
          <w:lang w:val="lt-LT"/>
        </w:rPr>
      </w:pPr>
      <w:r w:rsidRPr="00600BC9">
        <w:rPr>
          <w:rStyle w:val="Bodytext2NotItalic1"/>
          <w:rFonts w:ascii="Arial" w:hAnsi="Arial" w:cs="Arial"/>
          <w:b/>
          <w:bCs/>
          <w:sz w:val="22"/>
          <w:szCs w:val="22"/>
          <w:lang w:val="lt-LT"/>
        </w:rPr>
        <w:t>Lietuvos gyventojų, pvz., bendradarbiavimo sutartis su mobiliųjų tinklų operatoriumi Lietuvoje</w:t>
      </w:r>
      <w:r w:rsidR="00BF0E9F" w:rsidRPr="00600BC9">
        <w:rPr>
          <w:rStyle w:val="Bodytext2NotItalic1"/>
          <w:rFonts w:ascii="Arial" w:hAnsi="Arial" w:cs="Arial"/>
          <w:b/>
          <w:bCs/>
          <w:sz w:val="22"/>
          <w:szCs w:val="22"/>
          <w:lang w:val="lt-LT"/>
        </w:rPr>
        <w:t>.</w:t>
      </w:r>
      <w:r w:rsidR="001D5791" w:rsidRPr="00600BC9">
        <w:rPr>
          <w:rStyle w:val="Bodytext2NotItalic1"/>
          <w:rFonts w:ascii="Arial" w:hAnsi="Arial" w:cs="Arial"/>
          <w:b/>
          <w:bCs/>
          <w:sz w:val="22"/>
          <w:szCs w:val="22"/>
          <w:lang w:val="lt-LT"/>
        </w:rPr>
        <w:t xml:space="preserve"> </w:t>
      </w:r>
    </w:p>
    <w:p w14:paraId="34030902" w14:textId="77777777" w:rsidR="0066049D" w:rsidRPr="0066049D" w:rsidRDefault="0066049D" w:rsidP="0066049D">
      <w:pPr>
        <w:rPr>
          <w:lang w:val="lt-LT"/>
        </w:rPr>
      </w:pPr>
    </w:p>
    <w:p w14:paraId="295D0BE9" w14:textId="77777777" w:rsidR="0066049D" w:rsidRPr="0066049D" w:rsidRDefault="0066049D" w:rsidP="0066049D">
      <w:pPr>
        <w:rPr>
          <w:lang w:val="lt-LT"/>
        </w:rPr>
      </w:pPr>
    </w:p>
    <w:p w14:paraId="71C14919" w14:textId="77777777" w:rsidR="0066049D" w:rsidRPr="0066049D" w:rsidRDefault="0066049D" w:rsidP="0066049D">
      <w:pPr>
        <w:rPr>
          <w:lang w:val="lt-LT"/>
        </w:rPr>
      </w:pPr>
    </w:p>
    <w:p w14:paraId="63FE1AFE" w14:textId="77777777" w:rsidR="0066049D" w:rsidRPr="0066049D" w:rsidRDefault="0066049D" w:rsidP="0066049D">
      <w:pPr>
        <w:rPr>
          <w:lang w:val="lt-LT"/>
        </w:rPr>
      </w:pPr>
    </w:p>
    <w:p w14:paraId="10E60956" w14:textId="77777777" w:rsidR="0066049D" w:rsidRPr="0066049D" w:rsidRDefault="0066049D" w:rsidP="0066049D">
      <w:pPr>
        <w:rPr>
          <w:lang w:val="lt-LT"/>
        </w:rPr>
      </w:pPr>
    </w:p>
    <w:p w14:paraId="0E536688" w14:textId="77777777" w:rsidR="0066049D" w:rsidRPr="0066049D" w:rsidRDefault="0066049D" w:rsidP="0066049D">
      <w:pPr>
        <w:rPr>
          <w:lang w:val="lt-LT"/>
        </w:rPr>
      </w:pPr>
    </w:p>
    <w:p w14:paraId="49AF3863" w14:textId="77777777" w:rsidR="0066049D" w:rsidRDefault="0066049D" w:rsidP="0066049D">
      <w:pPr>
        <w:rPr>
          <w:rStyle w:val="Bodytext2NotItalic1"/>
          <w:rFonts w:ascii="Arial" w:eastAsiaTheme="minorHAnsi" w:hAnsi="Arial" w:cs="Arial"/>
          <w:b/>
          <w:bCs/>
          <w:i w:val="0"/>
          <w:iCs w:val="0"/>
          <w:sz w:val="22"/>
          <w:szCs w:val="22"/>
          <w:lang w:val="lt-LT"/>
        </w:rPr>
      </w:pPr>
    </w:p>
    <w:sectPr w:rsidR="0066049D"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CE054" w14:textId="77777777" w:rsidR="0095230D" w:rsidRPr="00ED5336" w:rsidRDefault="0095230D" w:rsidP="00EC4D0B">
      <w:r w:rsidRPr="00ED5336">
        <w:separator/>
      </w:r>
    </w:p>
  </w:endnote>
  <w:endnote w:type="continuationSeparator" w:id="0">
    <w:p w14:paraId="65E25387" w14:textId="77777777" w:rsidR="0095230D" w:rsidRPr="00ED5336" w:rsidRDefault="0095230D" w:rsidP="00EC4D0B">
      <w:r w:rsidRPr="00ED533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BE03E" w14:textId="77777777" w:rsidR="0095230D" w:rsidRPr="00ED5336" w:rsidRDefault="0095230D" w:rsidP="00EC4D0B">
      <w:r w:rsidRPr="00ED5336">
        <w:separator/>
      </w:r>
    </w:p>
  </w:footnote>
  <w:footnote w:type="continuationSeparator" w:id="0">
    <w:p w14:paraId="334586D8" w14:textId="77777777" w:rsidR="0095230D" w:rsidRPr="00ED5336" w:rsidRDefault="0095230D" w:rsidP="00EC4D0B">
      <w:r w:rsidRPr="00ED533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7"/>
      <w:gridCol w:w="1424"/>
    </w:tblGrid>
    <w:tr w:rsidR="00787064" w:rsidRPr="00ED5336" w14:paraId="7F9D33F4" w14:textId="77777777" w:rsidTr="00787064">
      <w:tc>
        <w:tcPr>
          <w:tcW w:w="2757" w:type="dxa"/>
          <w:vMerge w:val="restart"/>
          <w:vAlign w:val="center"/>
        </w:tcPr>
        <w:p w14:paraId="54FBF203" w14:textId="77777777" w:rsidR="00787064" w:rsidRPr="00ED5336" w:rsidRDefault="00787064" w:rsidP="00787064">
          <w:pPr>
            <w:tabs>
              <w:tab w:val="center" w:pos="4819"/>
              <w:tab w:val="right" w:pos="9638"/>
            </w:tabs>
            <w:jc w:val="center"/>
            <w:rPr>
              <w:rFonts w:ascii="Arial Narrow" w:eastAsiaTheme="minorHAnsi" w:hAnsi="Arial Narrow" w:cstheme="minorBidi"/>
              <w:sz w:val="20"/>
              <w:szCs w:val="22"/>
            </w:rPr>
          </w:pPr>
          <w:r w:rsidRPr="00ED5336">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47" w:type="dxa"/>
          <w:vMerge w:val="restart"/>
          <w:vAlign w:val="center"/>
        </w:tcPr>
        <w:p w14:paraId="60804E14" w14:textId="235092E1" w:rsidR="00787064" w:rsidRPr="00ED5336" w:rsidRDefault="00DB5C16" w:rsidP="00787064">
          <w:pPr>
            <w:tabs>
              <w:tab w:val="center" w:pos="4819"/>
              <w:tab w:val="right" w:pos="9638"/>
            </w:tabs>
            <w:jc w:val="center"/>
            <w:rPr>
              <w:rFonts w:ascii="Arial Narrow" w:eastAsiaTheme="minorHAnsi" w:hAnsi="Arial Narrow" w:cstheme="minorBidi"/>
              <w:b/>
              <w:bCs/>
              <w:sz w:val="20"/>
              <w:szCs w:val="22"/>
            </w:rPr>
          </w:pPr>
          <w:r w:rsidRPr="00DB5C16">
            <w:rPr>
              <w:rFonts w:ascii="Arial Narrow" w:eastAsiaTheme="minorHAnsi" w:hAnsi="Arial Narrow" w:cstheme="minorBidi"/>
              <w:b/>
              <w:caps/>
              <w:szCs w:val="28"/>
            </w:rPr>
            <w:t>Judumo duomenų teikimo paslauga</w:t>
          </w:r>
        </w:p>
      </w:tc>
      <w:tc>
        <w:tcPr>
          <w:tcW w:w="1424" w:type="dxa"/>
        </w:tcPr>
        <w:p w14:paraId="3540522C" w14:textId="126A05C3" w:rsidR="00787064" w:rsidRPr="00ED5336" w:rsidRDefault="00787064" w:rsidP="00787064">
          <w:pPr>
            <w:tabs>
              <w:tab w:val="center" w:pos="4819"/>
              <w:tab w:val="right" w:pos="9638"/>
            </w:tabs>
            <w:jc w:val="left"/>
            <w:rPr>
              <w:rFonts w:ascii="Arial Narrow" w:eastAsiaTheme="minorHAnsi" w:hAnsi="Arial Narrow" w:cstheme="minorBidi"/>
              <w:sz w:val="20"/>
              <w:szCs w:val="22"/>
            </w:rPr>
          </w:pPr>
        </w:p>
      </w:tc>
    </w:tr>
    <w:tr w:rsidR="00787064" w:rsidRPr="00ED5336" w14:paraId="74F21F1A" w14:textId="77777777" w:rsidTr="00787064">
      <w:tc>
        <w:tcPr>
          <w:tcW w:w="2757" w:type="dxa"/>
          <w:vMerge/>
        </w:tcPr>
        <w:p w14:paraId="4CDF0CE7" w14:textId="77777777" w:rsidR="00787064" w:rsidRPr="00ED5336" w:rsidRDefault="00787064" w:rsidP="00787064">
          <w:pPr>
            <w:tabs>
              <w:tab w:val="center" w:pos="4819"/>
              <w:tab w:val="right" w:pos="9638"/>
            </w:tabs>
            <w:jc w:val="left"/>
            <w:rPr>
              <w:rFonts w:ascii="Arial Narrow" w:eastAsiaTheme="minorHAnsi" w:hAnsi="Arial Narrow" w:cstheme="minorBidi"/>
              <w:sz w:val="20"/>
              <w:szCs w:val="22"/>
            </w:rPr>
          </w:pPr>
        </w:p>
      </w:tc>
      <w:tc>
        <w:tcPr>
          <w:tcW w:w="5447" w:type="dxa"/>
          <w:vMerge/>
        </w:tcPr>
        <w:p w14:paraId="23FEDE19" w14:textId="77777777" w:rsidR="00787064" w:rsidRPr="00ED5336" w:rsidRDefault="00787064" w:rsidP="00787064">
          <w:pPr>
            <w:tabs>
              <w:tab w:val="center" w:pos="4819"/>
              <w:tab w:val="right" w:pos="9638"/>
            </w:tabs>
            <w:jc w:val="left"/>
            <w:rPr>
              <w:rFonts w:ascii="Arial Narrow" w:eastAsiaTheme="minorHAnsi" w:hAnsi="Arial Narrow" w:cstheme="minorBidi"/>
              <w:sz w:val="20"/>
              <w:szCs w:val="22"/>
            </w:rPr>
          </w:pPr>
        </w:p>
      </w:tc>
      <w:tc>
        <w:tcPr>
          <w:tcW w:w="1424" w:type="dxa"/>
        </w:tcPr>
        <w:p w14:paraId="039B394E" w14:textId="2B8E243B" w:rsidR="00787064" w:rsidRPr="00ED5336" w:rsidRDefault="00787064" w:rsidP="00787064">
          <w:pPr>
            <w:tabs>
              <w:tab w:val="center" w:pos="4819"/>
              <w:tab w:val="right" w:pos="9638"/>
            </w:tabs>
            <w:jc w:val="left"/>
            <w:rPr>
              <w:rFonts w:ascii="Arial Narrow" w:eastAsiaTheme="minorHAnsi" w:hAnsi="Arial Narrow" w:cstheme="minorBidi"/>
              <w:sz w:val="20"/>
              <w:szCs w:val="22"/>
            </w:rPr>
          </w:pPr>
          <w:proofErr w:type="spellStart"/>
          <w:r w:rsidRPr="00ED5336">
            <w:rPr>
              <w:rFonts w:ascii="Arial Narrow" w:eastAsiaTheme="minorHAnsi" w:hAnsi="Arial Narrow" w:cstheme="minorBidi"/>
              <w:sz w:val="20"/>
              <w:szCs w:val="22"/>
            </w:rPr>
            <w:t>P</w:t>
          </w:r>
          <w:r w:rsidR="004F303A">
            <w:rPr>
              <w:rFonts w:ascii="Arial Narrow" w:eastAsiaTheme="minorHAnsi" w:hAnsi="Arial Narrow" w:cstheme="minorBidi"/>
              <w:sz w:val="20"/>
              <w:szCs w:val="22"/>
            </w:rPr>
            <w:t>uslapis</w:t>
          </w:r>
          <w:proofErr w:type="spellEnd"/>
          <w:r w:rsidRPr="00ED5336">
            <w:rPr>
              <w:rFonts w:ascii="Arial Narrow" w:eastAsiaTheme="minorHAnsi" w:hAnsi="Arial Narrow" w:cstheme="minorBidi"/>
              <w:sz w:val="20"/>
              <w:szCs w:val="22"/>
            </w:rPr>
            <w:t xml:space="preserve"> </w:t>
          </w:r>
          <w:r w:rsidRPr="00ED5336">
            <w:rPr>
              <w:rFonts w:ascii="Arial Narrow" w:eastAsiaTheme="minorHAnsi" w:hAnsi="Arial Narrow" w:cstheme="minorBidi"/>
              <w:b/>
              <w:bCs/>
              <w:sz w:val="20"/>
              <w:szCs w:val="22"/>
            </w:rPr>
            <w:fldChar w:fldCharType="begin"/>
          </w:r>
          <w:r w:rsidRPr="00ED5336">
            <w:rPr>
              <w:rFonts w:ascii="Arial Narrow" w:eastAsiaTheme="minorHAnsi" w:hAnsi="Arial Narrow" w:cstheme="minorBidi"/>
              <w:b/>
              <w:bCs/>
              <w:sz w:val="20"/>
              <w:szCs w:val="22"/>
            </w:rPr>
            <w:instrText>PAGE  \* Arabic  \* MERGEFORMAT</w:instrText>
          </w:r>
          <w:r w:rsidRPr="00ED5336">
            <w:rPr>
              <w:rFonts w:ascii="Arial Narrow" w:eastAsiaTheme="minorHAnsi" w:hAnsi="Arial Narrow" w:cstheme="minorBidi"/>
              <w:b/>
              <w:bCs/>
              <w:sz w:val="20"/>
              <w:szCs w:val="22"/>
            </w:rPr>
            <w:fldChar w:fldCharType="separate"/>
          </w:r>
          <w:r w:rsidRPr="00ED5336">
            <w:rPr>
              <w:rFonts w:ascii="Arial Narrow" w:eastAsiaTheme="minorHAnsi" w:hAnsi="Arial Narrow" w:cstheme="minorBidi"/>
              <w:b/>
              <w:bCs/>
              <w:sz w:val="20"/>
              <w:szCs w:val="22"/>
            </w:rPr>
            <w:t>1</w:t>
          </w:r>
          <w:r w:rsidRPr="00ED5336">
            <w:rPr>
              <w:rFonts w:ascii="Arial Narrow" w:eastAsiaTheme="minorHAnsi" w:hAnsi="Arial Narrow" w:cstheme="minorBidi"/>
              <w:b/>
              <w:bCs/>
              <w:sz w:val="20"/>
              <w:szCs w:val="22"/>
            </w:rPr>
            <w:fldChar w:fldCharType="end"/>
          </w:r>
          <w:r w:rsidRPr="00ED5336">
            <w:rPr>
              <w:rFonts w:ascii="Arial Narrow" w:eastAsiaTheme="minorHAnsi" w:hAnsi="Arial Narrow" w:cstheme="minorBidi"/>
              <w:sz w:val="20"/>
              <w:szCs w:val="22"/>
            </w:rPr>
            <w:t xml:space="preserve"> </w:t>
          </w:r>
          <w:proofErr w:type="spellStart"/>
          <w:r w:rsidR="004F303A">
            <w:rPr>
              <w:rFonts w:ascii="Arial Narrow" w:eastAsiaTheme="minorHAnsi" w:hAnsi="Arial Narrow" w:cstheme="minorBidi"/>
              <w:sz w:val="20"/>
              <w:szCs w:val="22"/>
            </w:rPr>
            <w:t>iš</w:t>
          </w:r>
          <w:proofErr w:type="spellEnd"/>
          <w:r w:rsidRPr="00ED5336">
            <w:rPr>
              <w:rFonts w:ascii="Arial Narrow" w:eastAsiaTheme="minorHAnsi" w:hAnsi="Arial Narrow" w:cstheme="minorBidi"/>
              <w:sz w:val="20"/>
              <w:szCs w:val="22"/>
            </w:rPr>
            <w:t xml:space="preserve"> </w:t>
          </w:r>
          <w:r w:rsidRPr="00ED5336">
            <w:rPr>
              <w:rFonts w:ascii="Arial Narrow" w:eastAsiaTheme="minorHAnsi" w:hAnsi="Arial Narrow" w:cstheme="minorBidi"/>
              <w:b/>
              <w:bCs/>
              <w:sz w:val="20"/>
              <w:szCs w:val="22"/>
            </w:rPr>
            <w:fldChar w:fldCharType="begin"/>
          </w:r>
          <w:r w:rsidRPr="00ED5336">
            <w:rPr>
              <w:rFonts w:ascii="Arial Narrow" w:eastAsiaTheme="minorHAnsi" w:hAnsi="Arial Narrow" w:cstheme="minorBidi"/>
              <w:b/>
              <w:bCs/>
              <w:sz w:val="20"/>
              <w:szCs w:val="22"/>
            </w:rPr>
            <w:instrText>NUMPAGES  \* Arabic  \* MERGEFORMAT</w:instrText>
          </w:r>
          <w:r w:rsidRPr="00ED5336">
            <w:rPr>
              <w:rFonts w:ascii="Arial Narrow" w:eastAsiaTheme="minorHAnsi" w:hAnsi="Arial Narrow" w:cstheme="minorBidi"/>
              <w:b/>
              <w:bCs/>
              <w:sz w:val="20"/>
              <w:szCs w:val="22"/>
            </w:rPr>
            <w:fldChar w:fldCharType="separate"/>
          </w:r>
          <w:r w:rsidRPr="00ED5336">
            <w:rPr>
              <w:rFonts w:ascii="Arial Narrow" w:eastAsiaTheme="minorHAnsi" w:hAnsi="Arial Narrow" w:cstheme="minorBidi"/>
              <w:b/>
              <w:bCs/>
              <w:sz w:val="20"/>
              <w:szCs w:val="22"/>
            </w:rPr>
            <w:t>2</w:t>
          </w:r>
          <w:r w:rsidRPr="00ED5336">
            <w:rPr>
              <w:rFonts w:ascii="Arial Narrow" w:eastAsiaTheme="minorHAnsi" w:hAnsi="Arial Narrow" w:cstheme="minorBidi"/>
              <w:b/>
              <w:bCs/>
              <w:sz w:val="20"/>
              <w:szCs w:val="22"/>
            </w:rPr>
            <w:fldChar w:fldCharType="end"/>
          </w:r>
        </w:p>
      </w:tc>
    </w:tr>
    <w:tr w:rsidR="00787064" w:rsidRPr="00ED5336" w14:paraId="0D49BF4A" w14:textId="77777777" w:rsidTr="00787064">
      <w:tc>
        <w:tcPr>
          <w:tcW w:w="2757" w:type="dxa"/>
          <w:vMerge/>
        </w:tcPr>
        <w:p w14:paraId="07A02A60" w14:textId="77777777" w:rsidR="00787064" w:rsidRPr="00ED5336" w:rsidRDefault="00787064" w:rsidP="00787064">
          <w:pPr>
            <w:tabs>
              <w:tab w:val="center" w:pos="4819"/>
              <w:tab w:val="right" w:pos="9638"/>
            </w:tabs>
            <w:jc w:val="left"/>
            <w:rPr>
              <w:rFonts w:ascii="Arial Narrow" w:eastAsiaTheme="minorHAnsi" w:hAnsi="Arial Narrow" w:cstheme="minorBidi"/>
              <w:sz w:val="20"/>
              <w:szCs w:val="22"/>
            </w:rPr>
          </w:pPr>
        </w:p>
      </w:tc>
      <w:tc>
        <w:tcPr>
          <w:tcW w:w="5447" w:type="dxa"/>
          <w:vMerge/>
        </w:tcPr>
        <w:p w14:paraId="26865727" w14:textId="77777777" w:rsidR="00787064" w:rsidRPr="00ED5336" w:rsidRDefault="00787064" w:rsidP="00787064">
          <w:pPr>
            <w:tabs>
              <w:tab w:val="center" w:pos="4819"/>
              <w:tab w:val="right" w:pos="9638"/>
            </w:tabs>
            <w:jc w:val="left"/>
            <w:rPr>
              <w:rFonts w:ascii="Arial Narrow" w:eastAsiaTheme="minorHAnsi" w:hAnsi="Arial Narrow" w:cstheme="minorBidi"/>
              <w:sz w:val="20"/>
              <w:szCs w:val="22"/>
            </w:rPr>
          </w:pPr>
        </w:p>
      </w:tc>
      <w:tc>
        <w:tcPr>
          <w:tcW w:w="1424" w:type="dxa"/>
        </w:tcPr>
        <w:p w14:paraId="0ACA4871" w14:textId="4C5584C8" w:rsidR="00787064" w:rsidRPr="00ED5336" w:rsidRDefault="00787064" w:rsidP="00787064">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Pr="00ED5336"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0AC4141E" w:rsidR="00F20C9B" w:rsidRPr="00ED5336" w:rsidRDefault="00F20C9B">
    <w:pPr>
      <w:pStyle w:val="Antrats"/>
    </w:pPr>
  </w:p>
  <w:tbl>
    <w:tblPr>
      <w:tblStyle w:val="Lentelstinklelis"/>
      <w:tblW w:w="0" w:type="auto"/>
      <w:tblLook w:val="04A0" w:firstRow="1" w:lastRow="0" w:firstColumn="1" w:lastColumn="0" w:noHBand="0" w:noVBand="1"/>
    </w:tblPr>
    <w:tblGrid>
      <w:gridCol w:w="2757"/>
      <w:gridCol w:w="5435"/>
      <w:gridCol w:w="1436"/>
    </w:tblGrid>
    <w:tr w:rsidR="0058356C" w:rsidRPr="00ED5336" w14:paraId="55D6C2B1" w14:textId="77777777" w:rsidTr="001C5E1B">
      <w:tc>
        <w:tcPr>
          <w:tcW w:w="1838" w:type="dxa"/>
          <w:vMerge w:val="restart"/>
          <w:vAlign w:val="center"/>
        </w:tcPr>
        <w:p w14:paraId="520FF443" w14:textId="77777777" w:rsidR="0058356C" w:rsidRPr="00ED5336" w:rsidRDefault="0058356C" w:rsidP="0058356C">
          <w:pPr>
            <w:tabs>
              <w:tab w:val="center" w:pos="4819"/>
              <w:tab w:val="right" w:pos="9638"/>
            </w:tabs>
            <w:jc w:val="center"/>
            <w:rPr>
              <w:rFonts w:ascii="Arial Narrow" w:eastAsiaTheme="minorHAnsi" w:hAnsi="Arial Narrow" w:cstheme="minorBidi"/>
              <w:sz w:val="20"/>
              <w:szCs w:val="22"/>
            </w:rPr>
          </w:pPr>
          <w:r w:rsidRPr="00ED5336">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491AA10E" w14:textId="56DAE28D" w:rsidR="00787064" w:rsidRPr="00ED5336" w:rsidRDefault="00DB5C16" w:rsidP="00787064">
          <w:pPr>
            <w:tabs>
              <w:tab w:val="center" w:pos="4819"/>
              <w:tab w:val="right" w:pos="9638"/>
            </w:tabs>
            <w:jc w:val="center"/>
            <w:rPr>
              <w:rFonts w:ascii="Arial Narrow" w:eastAsiaTheme="minorHAnsi" w:hAnsi="Arial Narrow" w:cstheme="minorBidi"/>
              <w:b/>
              <w:caps/>
              <w:szCs w:val="28"/>
            </w:rPr>
          </w:pPr>
          <w:r w:rsidRPr="00DB5C16">
            <w:rPr>
              <w:rFonts w:ascii="Arial Narrow" w:eastAsiaTheme="minorHAnsi" w:hAnsi="Arial Narrow" w:cstheme="minorBidi"/>
              <w:b/>
              <w:caps/>
              <w:szCs w:val="28"/>
            </w:rPr>
            <w:t>Judumo duomenų teikimo paslauga</w:t>
          </w:r>
        </w:p>
      </w:tc>
      <w:tc>
        <w:tcPr>
          <w:tcW w:w="1553" w:type="dxa"/>
        </w:tcPr>
        <w:p w14:paraId="1DA17373" w14:textId="33AF2FD6" w:rsidR="0058356C" w:rsidRPr="00ED5336" w:rsidRDefault="0058356C" w:rsidP="0058356C">
          <w:pPr>
            <w:tabs>
              <w:tab w:val="center" w:pos="4819"/>
              <w:tab w:val="right" w:pos="9638"/>
            </w:tabs>
            <w:jc w:val="left"/>
            <w:rPr>
              <w:rFonts w:ascii="Arial Narrow" w:eastAsiaTheme="minorHAnsi" w:hAnsi="Arial Narrow" w:cstheme="minorBidi"/>
              <w:sz w:val="20"/>
              <w:szCs w:val="22"/>
            </w:rPr>
          </w:pPr>
        </w:p>
      </w:tc>
    </w:tr>
    <w:tr w:rsidR="0058356C" w:rsidRPr="00ED5336" w14:paraId="64DEE804" w14:textId="77777777" w:rsidTr="001C5E1B">
      <w:tc>
        <w:tcPr>
          <w:tcW w:w="1838" w:type="dxa"/>
          <w:vMerge/>
        </w:tcPr>
        <w:p w14:paraId="2AF7D7D2" w14:textId="77777777" w:rsidR="0058356C" w:rsidRPr="00ED5336"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ED5336"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0DA80E1D" w:rsidR="0058356C" w:rsidRPr="00ED5336" w:rsidRDefault="004F303A" w:rsidP="0058356C">
          <w:pPr>
            <w:tabs>
              <w:tab w:val="center" w:pos="4819"/>
              <w:tab w:val="right" w:pos="9638"/>
            </w:tabs>
            <w:jc w:val="left"/>
            <w:rPr>
              <w:rFonts w:ascii="Arial Narrow" w:eastAsiaTheme="minorHAnsi" w:hAnsi="Arial Narrow" w:cstheme="minorBidi"/>
              <w:sz w:val="20"/>
              <w:szCs w:val="22"/>
            </w:rPr>
          </w:pPr>
          <w:proofErr w:type="spellStart"/>
          <w:r>
            <w:rPr>
              <w:rFonts w:ascii="Arial Narrow" w:eastAsiaTheme="minorHAnsi" w:hAnsi="Arial Narrow" w:cstheme="minorBidi"/>
              <w:sz w:val="20"/>
              <w:szCs w:val="22"/>
            </w:rPr>
            <w:t>Puslapis</w:t>
          </w:r>
          <w:proofErr w:type="spellEnd"/>
          <w:r w:rsidR="0058356C" w:rsidRPr="00ED5336">
            <w:rPr>
              <w:rFonts w:ascii="Arial Narrow" w:eastAsiaTheme="minorHAnsi" w:hAnsi="Arial Narrow" w:cstheme="minorBidi"/>
              <w:sz w:val="20"/>
              <w:szCs w:val="22"/>
            </w:rPr>
            <w:t xml:space="preserve"> </w:t>
          </w:r>
          <w:r w:rsidR="0058356C" w:rsidRPr="00ED5336">
            <w:rPr>
              <w:rFonts w:ascii="Arial Narrow" w:eastAsiaTheme="minorHAnsi" w:hAnsi="Arial Narrow" w:cstheme="minorBidi"/>
              <w:b/>
              <w:bCs/>
              <w:sz w:val="20"/>
              <w:szCs w:val="22"/>
            </w:rPr>
            <w:fldChar w:fldCharType="begin"/>
          </w:r>
          <w:r w:rsidR="0058356C" w:rsidRPr="00ED5336">
            <w:rPr>
              <w:rFonts w:ascii="Arial Narrow" w:eastAsiaTheme="minorHAnsi" w:hAnsi="Arial Narrow" w:cstheme="minorBidi"/>
              <w:b/>
              <w:bCs/>
              <w:sz w:val="20"/>
              <w:szCs w:val="22"/>
            </w:rPr>
            <w:instrText>PAGE  \* Arabic  \* MERGEFORMAT</w:instrText>
          </w:r>
          <w:r w:rsidR="0058356C" w:rsidRPr="00ED5336">
            <w:rPr>
              <w:rFonts w:ascii="Arial Narrow" w:eastAsiaTheme="minorHAnsi" w:hAnsi="Arial Narrow" w:cstheme="minorBidi"/>
              <w:b/>
              <w:bCs/>
              <w:sz w:val="20"/>
              <w:szCs w:val="22"/>
            </w:rPr>
            <w:fldChar w:fldCharType="separate"/>
          </w:r>
          <w:r w:rsidR="0058356C" w:rsidRPr="00ED5336">
            <w:rPr>
              <w:rFonts w:ascii="Arial Narrow" w:eastAsiaTheme="minorHAnsi" w:hAnsi="Arial Narrow" w:cstheme="minorBidi"/>
              <w:b/>
              <w:bCs/>
              <w:sz w:val="20"/>
              <w:szCs w:val="22"/>
            </w:rPr>
            <w:t>1</w:t>
          </w:r>
          <w:r w:rsidR="0058356C" w:rsidRPr="00ED5336">
            <w:rPr>
              <w:rFonts w:ascii="Arial Narrow" w:eastAsiaTheme="minorHAnsi" w:hAnsi="Arial Narrow" w:cstheme="minorBidi"/>
              <w:b/>
              <w:bCs/>
              <w:sz w:val="20"/>
              <w:szCs w:val="22"/>
            </w:rPr>
            <w:fldChar w:fldCharType="end"/>
          </w:r>
          <w:r w:rsidR="0058356C" w:rsidRPr="00ED5336">
            <w:rPr>
              <w:rFonts w:ascii="Arial Narrow" w:eastAsiaTheme="minorHAnsi" w:hAnsi="Arial Narrow" w:cstheme="minorBidi"/>
              <w:sz w:val="20"/>
              <w:szCs w:val="22"/>
            </w:rPr>
            <w:t xml:space="preserve"> </w:t>
          </w:r>
          <w:proofErr w:type="spellStart"/>
          <w:r>
            <w:rPr>
              <w:rFonts w:ascii="Arial Narrow" w:eastAsiaTheme="minorHAnsi" w:hAnsi="Arial Narrow" w:cstheme="minorBidi"/>
              <w:sz w:val="20"/>
              <w:szCs w:val="22"/>
            </w:rPr>
            <w:t>iš</w:t>
          </w:r>
          <w:proofErr w:type="spellEnd"/>
          <w:r w:rsidR="0058356C" w:rsidRPr="00ED5336">
            <w:rPr>
              <w:rFonts w:ascii="Arial Narrow" w:eastAsiaTheme="minorHAnsi" w:hAnsi="Arial Narrow" w:cstheme="minorBidi"/>
              <w:sz w:val="20"/>
              <w:szCs w:val="22"/>
            </w:rPr>
            <w:t xml:space="preserve"> </w:t>
          </w:r>
          <w:r w:rsidR="0058356C" w:rsidRPr="00ED5336">
            <w:rPr>
              <w:rFonts w:ascii="Arial Narrow" w:eastAsiaTheme="minorHAnsi" w:hAnsi="Arial Narrow" w:cstheme="minorBidi"/>
              <w:b/>
              <w:bCs/>
              <w:sz w:val="20"/>
              <w:szCs w:val="22"/>
            </w:rPr>
            <w:fldChar w:fldCharType="begin"/>
          </w:r>
          <w:r w:rsidR="0058356C" w:rsidRPr="00ED5336">
            <w:rPr>
              <w:rFonts w:ascii="Arial Narrow" w:eastAsiaTheme="minorHAnsi" w:hAnsi="Arial Narrow" w:cstheme="minorBidi"/>
              <w:b/>
              <w:bCs/>
              <w:sz w:val="20"/>
              <w:szCs w:val="22"/>
            </w:rPr>
            <w:instrText>NUMPAGES  \* Arabic  \* MERGEFORMAT</w:instrText>
          </w:r>
          <w:r w:rsidR="0058356C" w:rsidRPr="00ED5336">
            <w:rPr>
              <w:rFonts w:ascii="Arial Narrow" w:eastAsiaTheme="minorHAnsi" w:hAnsi="Arial Narrow" w:cstheme="minorBidi"/>
              <w:b/>
              <w:bCs/>
              <w:sz w:val="20"/>
              <w:szCs w:val="22"/>
            </w:rPr>
            <w:fldChar w:fldCharType="separate"/>
          </w:r>
          <w:r w:rsidR="0058356C" w:rsidRPr="00ED5336">
            <w:rPr>
              <w:rFonts w:ascii="Arial Narrow" w:eastAsiaTheme="minorHAnsi" w:hAnsi="Arial Narrow" w:cstheme="minorBidi"/>
              <w:b/>
              <w:bCs/>
              <w:sz w:val="20"/>
              <w:szCs w:val="22"/>
            </w:rPr>
            <w:t>2</w:t>
          </w:r>
          <w:r w:rsidR="0058356C" w:rsidRPr="00ED5336">
            <w:rPr>
              <w:rFonts w:ascii="Arial Narrow" w:eastAsiaTheme="minorHAnsi" w:hAnsi="Arial Narrow" w:cstheme="minorBidi"/>
              <w:b/>
              <w:bCs/>
              <w:sz w:val="20"/>
              <w:szCs w:val="22"/>
            </w:rPr>
            <w:fldChar w:fldCharType="end"/>
          </w:r>
        </w:p>
      </w:tc>
    </w:tr>
    <w:tr w:rsidR="0058356C" w:rsidRPr="00ED5336" w14:paraId="1ECF1FED" w14:textId="77777777" w:rsidTr="001C5E1B">
      <w:tc>
        <w:tcPr>
          <w:tcW w:w="1838" w:type="dxa"/>
          <w:vMerge/>
        </w:tcPr>
        <w:p w14:paraId="5677D926" w14:textId="77777777" w:rsidR="0058356C" w:rsidRPr="00ED5336"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ED5336"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69170888" w:rsidR="0058356C" w:rsidRPr="00ED5336"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Pr="00ED5336"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53C58"/>
    <w:multiLevelType w:val="multilevel"/>
    <w:tmpl w:val="81FE5BA8"/>
    <w:lvl w:ilvl="0">
      <w:start w:val="1"/>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651FAD"/>
    <w:multiLevelType w:val="multilevel"/>
    <w:tmpl w:val="8C5C2FEA"/>
    <w:lvl w:ilvl="0">
      <w:start w:val="2"/>
      <w:numFmt w:val="decimal"/>
      <w:lvlText w:val="%1."/>
      <w:lvlJc w:val="left"/>
      <w:pPr>
        <w:tabs>
          <w:tab w:val="num" w:pos="902"/>
        </w:tabs>
        <w:ind w:left="902" w:hanging="902"/>
      </w:pPr>
      <w:rPr>
        <w:rFonts w:hint="default"/>
      </w:rPr>
    </w:lvl>
    <w:lvl w:ilvl="1">
      <w:start w:val="2"/>
      <w:numFmt w:val="decimal"/>
      <w:lvlText w:val="%2.3.1"/>
      <w:lvlJc w:val="left"/>
      <w:pPr>
        <w:ind w:left="510" w:hanging="510"/>
      </w:pPr>
      <w:rPr>
        <w:rFonts w:hint="default"/>
      </w:rPr>
    </w:lvl>
    <w:lvl w:ilvl="2">
      <w:start w:val="2"/>
      <w:numFmt w:val="decimal"/>
      <w:lvlText w:val="%1.3.3."/>
      <w:lvlJc w:val="left"/>
      <w:pPr>
        <w:tabs>
          <w:tab w:val="num" w:pos="1361"/>
        </w:tabs>
        <w:ind w:left="1021" w:hanging="511"/>
      </w:pPr>
      <w:rPr>
        <w:rFonts w:ascii="Arial" w:hAnsi="Arial" w:cs="Arial" w:hint="default"/>
        <w:b w:val="0"/>
        <w:bCs w:val="0"/>
        <w:sz w:val="24"/>
        <w:szCs w:val="24"/>
      </w:rPr>
    </w:lvl>
    <w:lvl w:ilvl="3">
      <w:start w:val="1"/>
      <w:numFmt w:val="decimal"/>
      <w:lvlText w:val="%1.3.%3.%4."/>
      <w:lvlJc w:val="left"/>
      <w:pPr>
        <w:tabs>
          <w:tab w:val="num" w:pos="1871"/>
        </w:tabs>
        <w:ind w:left="1531" w:hanging="510"/>
      </w:pPr>
      <w:rPr>
        <w:rFonts w:ascii="Arial" w:hAnsi="Arial" w:cs="Arial" w:hint="default"/>
        <w:b w:val="0"/>
        <w:bCs w:val="0"/>
      </w:rPr>
    </w:lvl>
    <w:lvl w:ilvl="4">
      <w:start w:val="1"/>
      <w:numFmt w:val="decimal"/>
      <w:lvlText w:val="%1.%2.%3.%4.%5."/>
      <w:lvlJc w:val="left"/>
      <w:pPr>
        <w:tabs>
          <w:tab w:val="num" w:pos="2552"/>
        </w:tabs>
        <w:ind w:left="1531" w:firstLine="0"/>
      </w:pPr>
      <w:rPr>
        <w:rFonts w:ascii="Arial" w:hAnsi="Arial" w:cs="Arial" w:hint="default"/>
        <w:b w:val="0"/>
        <w:bCs w:val="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123C12"/>
    <w:multiLevelType w:val="multilevel"/>
    <w:tmpl w:val="8C5C2FEA"/>
    <w:lvl w:ilvl="0">
      <w:start w:val="2"/>
      <w:numFmt w:val="decimal"/>
      <w:lvlText w:val="%1."/>
      <w:lvlJc w:val="left"/>
      <w:pPr>
        <w:tabs>
          <w:tab w:val="num" w:pos="902"/>
        </w:tabs>
        <w:ind w:left="902" w:hanging="902"/>
      </w:pPr>
      <w:rPr>
        <w:rFonts w:hint="default"/>
      </w:rPr>
    </w:lvl>
    <w:lvl w:ilvl="1">
      <w:start w:val="2"/>
      <w:numFmt w:val="decimal"/>
      <w:lvlText w:val="%2.3.1"/>
      <w:lvlJc w:val="left"/>
      <w:pPr>
        <w:ind w:left="510" w:hanging="510"/>
      </w:pPr>
      <w:rPr>
        <w:rFonts w:hint="default"/>
      </w:rPr>
    </w:lvl>
    <w:lvl w:ilvl="2">
      <w:start w:val="2"/>
      <w:numFmt w:val="decimal"/>
      <w:lvlText w:val="%1.3.3."/>
      <w:lvlJc w:val="left"/>
      <w:pPr>
        <w:tabs>
          <w:tab w:val="num" w:pos="1361"/>
        </w:tabs>
        <w:ind w:left="1021" w:hanging="511"/>
      </w:pPr>
      <w:rPr>
        <w:rFonts w:ascii="Arial" w:hAnsi="Arial" w:cs="Arial" w:hint="default"/>
        <w:b w:val="0"/>
        <w:bCs w:val="0"/>
        <w:sz w:val="24"/>
        <w:szCs w:val="24"/>
      </w:rPr>
    </w:lvl>
    <w:lvl w:ilvl="3">
      <w:start w:val="1"/>
      <w:numFmt w:val="decimal"/>
      <w:lvlText w:val="%1.3.%3.%4."/>
      <w:lvlJc w:val="left"/>
      <w:pPr>
        <w:tabs>
          <w:tab w:val="num" w:pos="1871"/>
        </w:tabs>
        <w:ind w:left="1531" w:hanging="510"/>
      </w:pPr>
      <w:rPr>
        <w:rFonts w:ascii="Arial" w:hAnsi="Arial" w:cs="Arial" w:hint="default"/>
        <w:b w:val="0"/>
        <w:bCs w:val="0"/>
      </w:rPr>
    </w:lvl>
    <w:lvl w:ilvl="4">
      <w:start w:val="1"/>
      <w:numFmt w:val="decimal"/>
      <w:lvlText w:val="%1.%2.%3.%4.%5."/>
      <w:lvlJc w:val="left"/>
      <w:pPr>
        <w:tabs>
          <w:tab w:val="num" w:pos="2552"/>
        </w:tabs>
        <w:ind w:left="1531" w:firstLine="0"/>
      </w:pPr>
      <w:rPr>
        <w:rFonts w:ascii="Arial" w:hAnsi="Arial" w:cs="Arial" w:hint="default"/>
        <w:b w:val="0"/>
        <w:bCs w:val="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C577E3"/>
    <w:multiLevelType w:val="multilevel"/>
    <w:tmpl w:val="AD2C1078"/>
    <w:lvl w:ilvl="0">
      <w:start w:val="1"/>
      <w:numFmt w:val="upperLetter"/>
      <w:lvlText w:val="%1."/>
      <w:lvlJc w:val="left"/>
      <w:pPr>
        <w:ind w:left="510" w:hanging="510"/>
      </w:pPr>
      <w:rPr>
        <w:rFonts w:hint="default"/>
      </w:rPr>
    </w:lvl>
    <w:lvl w:ilvl="1">
      <w:start w:val="1"/>
      <w:numFmt w:val="decimal"/>
      <w:lvlText w:val="B.%2."/>
      <w:lvlJc w:val="left"/>
      <w:pPr>
        <w:ind w:left="1021" w:hanging="51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0897E59"/>
    <w:multiLevelType w:val="hybridMultilevel"/>
    <w:tmpl w:val="8DD004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FA552B"/>
    <w:multiLevelType w:val="hybridMultilevel"/>
    <w:tmpl w:val="50AE93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641BD0"/>
    <w:multiLevelType w:val="hybridMultilevel"/>
    <w:tmpl w:val="4D32DBE2"/>
    <w:lvl w:ilvl="0" w:tplc="DEFAB408">
      <w:start w:val="2"/>
      <w:numFmt w:val="bullet"/>
      <w:lvlText w:val="-"/>
      <w:lvlJc w:val="left"/>
      <w:pPr>
        <w:ind w:left="720" w:hanging="360"/>
      </w:pPr>
      <w:rPr>
        <w:rFonts w:ascii="Arial Narrow" w:eastAsiaTheme="minorHAnsi" w:hAnsi="Arial Narrow"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DA4E95"/>
    <w:multiLevelType w:val="multilevel"/>
    <w:tmpl w:val="A16E722A"/>
    <w:lvl w:ilvl="0">
      <w:start w:val="1"/>
      <w:numFmt w:val="none"/>
      <w:lvlText w:val="2."/>
      <w:lvlJc w:val="left"/>
      <w:pPr>
        <w:ind w:left="360" w:hanging="360"/>
      </w:pPr>
      <w:rPr>
        <w:rFonts w:hint="default"/>
      </w:rPr>
    </w:lvl>
    <w:lvl w:ilvl="1">
      <w:start w:val="1"/>
      <w:numFmt w:val="decimal"/>
      <w:lvlText w:val="%12.%2."/>
      <w:lvlJc w:val="left"/>
      <w:pPr>
        <w:ind w:left="510" w:hanging="510"/>
      </w:pPr>
      <w:rPr>
        <w:rFonts w:ascii="Arial Narrow" w:hAnsi="Arial Narrow" w:cs="Arial" w:hint="default"/>
      </w:rPr>
    </w:lvl>
    <w:lvl w:ilvl="2">
      <w:start w:val="1"/>
      <w:numFmt w:val="decimal"/>
      <w:lvlText w:val="%12.%2.%3."/>
      <w:lvlJc w:val="left"/>
      <w:pPr>
        <w:ind w:left="1021" w:hanging="511"/>
      </w:pPr>
      <w:rPr>
        <w:rFonts w:ascii="Arial" w:hAnsi="Arial" w:cs="Arial" w:hint="default"/>
        <w:b w:val="0"/>
        <w:bCs w:val="0"/>
      </w:rPr>
    </w:lvl>
    <w:lvl w:ilvl="3">
      <w:start w:val="1"/>
      <w:numFmt w:val="decimal"/>
      <w:lvlText w:val="%12.%2.%3.%4."/>
      <w:lvlJc w:val="left"/>
      <w:pPr>
        <w:tabs>
          <w:tab w:val="num" w:pos="1871"/>
        </w:tabs>
        <w:ind w:left="1531" w:hanging="510"/>
      </w:pPr>
      <w:rPr>
        <w:rFonts w:ascii="Arial" w:hAnsi="Arial" w:cs="Arial" w:hint="default"/>
        <w:b w:val="0"/>
        <w:bCs w:val="0"/>
      </w:rPr>
    </w:lvl>
    <w:lvl w:ilvl="4">
      <w:start w:val="1"/>
      <w:numFmt w:val="decimal"/>
      <w:lvlText w:val="2%1.%2.%3.%4.%5."/>
      <w:lvlJc w:val="left"/>
      <w:pPr>
        <w:ind w:left="1531" w:firstLine="0"/>
      </w:pPr>
      <w:rPr>
        <w:rFonts w:ascii="Arial" w:hAnsi="Arial" w:cs="Arial" w:hint="default"/>
        <w:b w:val="0"/>
        <w:bCs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80C6A"/>
    <w:multiLevelType w:val="multilevel"/>
    <w:tmpl w:val="8A7E8056"/>
    <w:lvl w:ilvl="0">
      <w:start w:val="2"/>
      <w:numFmt w:val="decimal"/>
      <w:lvlText w:val="%1."/>
      <w:lvlJc w:val="left"/>
      <w:pPr>
        <w:tabs>
          <w:tab w:val="num" w:pos="902"/>
        </w:tabs>
        <w:ind w:left="902" w:hanging="902"/>
      </w:pPr>
      <w:rPr>
        <w:rFonts w:hint="default"/>
      </w:rPr>
    </w:lvl>
    <w:lvl w:ilvl="1">
      <w:start w:val="2"/>
      <w:numFmt w:val="decimal"/>
      <w:lvlText w:val="%2.3.1"/>
      <w:lvlJc w:val="left"/>
      <w:pPr>
        <w:ind w:left="510" w:hanging="510"/>
      </w:pPr>
      <w:rPr>
        <w:rFonts w:hint="default"/>
      </w:rPr>
    </w:lvl>
    <w:lvl w:ilvl="2">
      <w:start w:val="1"/>
      <w:numFmt w:val="decimal"/>
      <w:lvlText w:val="%1.3.%3."/>
      <w:lvlJc w:val="left"/>
      <w:pPr>
        <w:tabs>
          <w:tab w:val="num" w:pos="1361"/>
        </w:tabs>
        <w:ind w:left="1021" w:hanging="511"/>
      </w:pPr>
      <w:rPr>
        <w:rFonts w:ascii="Arial" w:hAnsi="Arial" w:cs="Arial" w:hint="default"/>
        <w:b w:val="0"/>
        <w:bCs w:val="0"/>
        <w:sz w:val="24"/>
        <w:szCs w:val="24"/>
      </w:rPr>
    </w:lvl>
    <w:lvl w:ilvl="3">
      <w:start w:val="1"/>
      <w:numFmt w:val="decimal"/>
      <w:lvlText w:val="%1.3.%3.%4."/>
      <w:lvlJc w:val="left"/>
      <w:pPr>
        <w:tabs>
          <w:tab w:val="num" w:pos="1871"/>
        </w:tabs>
        <w:ind w:left="1531" w:hanging="510"/>
      </w:pPr>
      <w:rPr>
        <w:rFonts w:ascii="Arial" w:hAnsi="Arial" w:cs="Arial" w:hint="default"/>
        <w:b w:val="0"/>
        <w:bCs w:val="0"/>
      </w:rPr>
    </w:lvl>
    <w:lvl w:ilvl="4">
      <w:start w:val="1"/>
      <w:numFmt w:val="decimal"/>
      <w:lvlText w:val="%1.%2.%3.%4.%5."/>
      <w:lvlJc w:val="left"/>
      <w:pPr>
        <w:tabs>
          <w:tab w:val="num" w:pos="2552"/>
        </w:tabs>
        <w:ind w:left="1531" w:firstLine="0"/>
      </w:pPr>
      <w:rPr>
        <w:rFonts w:ascii="Arial" w:hAnsi="Arial" w:cs="Arial" w:hint="default"/>
        <w:b w:val="0"/>
        <w:bCs w:val="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60D71E5"/>
    <w:multiLevelType w:val="multilevel"/>
    <w:tmpl w:val="EEA00320"/>
    <w:lvl w:ilvl="0">
      <w:start w:val="2"/>
      <w:numFmt w:val="decimal"/>
      <w:lvlText w:val="%1."/>
      <w:lvlJc w:val="left"/>
      <w:pPr>
        <w:tabs>
          <w:tab w:val="num" w:pos="902"/>
        </w:tabs>
        <w:ind w:left="902" w:hanging="902"/>
      </w:pPr>
      <w:rPr>
        <w:rFonts w:hint="default"/>
      </w:rPr>
    </w:lvl>
    <w:lvl w:ilvl="1">
      <w:start w:val="1"/>
      <w:numFmt w:val="decimal"/>
      <w:lvlRestart w:val="0"/>
      <w:lvlText w:val="%1.5."/>
      <w:lvlJc w:val="left"/>
      <w:pPr>
        <w:ind w:left="510" w:hanging="510"/>
      </w:pPr>
      <w:rPr>
        <w:rFonts w:hint="default"/>
      </w:rPr>
    </w:lvl>
    <w:lvl w:ilvl="2">
      <w:start w:val="1"/>
      <w:numFmt w:val="decimal"/>
      <w:lvlText w:val="%1.5.%3."/>
      <w:lvlJc w:val="left"/>
      <w:pPr>
        <w:tabs>
          <w:tab w:val="num" w:pos="1361"/>
        </w:tabs>
        <w:ind w:left="1021" w:hanging="511"/>
      </w:pPr>
      <w:rPr>
        <w:rFonts w:ascii="Arial" w:hAnsi="Arial" w:cs="Arial" w:hint="default"/>
        <w:b w:val="0"/>
        <w:bCs w:val="0"/>
        <w:sz w:val="24"/>
        <w:szCs w:val="24"/>
      </w:rPr>
    </w:lvl>
    <w:lvl w:ilvl="3">
      <w:start w:val="1"/>
      <w:numFmt w:val="decimal"/>
      <w:lvlText w:val="%1.5.%3.%4."/>
      <w:lvlJc w:val="left"/>
      <w:pPr>
        <w:tabs>
          <w:tab w:val="num" w:pos="1871"/>
        </w:tabs>
        <w:ind w:left="1531" w:hanging="510"/>
      </w:pPr>
      <w:rPr>
        <w:rFonts w:ascii="Arial" w:hAnsi="Arial" w:cs="Arial" w:hint="default"/>
        <w:b w:val="0"/>
        <w:bCs w:val="0"/>
      </w:rPr>
    </w:lvl>
    <w:lvl w:ilvl="4">
      <w:start w:val="1"/>
      <w:numFmt w:val="decimal"/>
      <w:lvlText w:val="%1.5.%3.%4.%5."/>
      <w:lvlJc w:val="left"/>
      <w:pPr>
        <w:tabs>
          <w:tab w:val="num" w:pos="2552"/>
        </w:tabs>
        <w:ind w:left="1531" w:firstLine="0"/>
      </w:pPr>
      <w:rPr>
        <w:rFonts w:ascii="Arial" w:hAnsi="Arial" w:cs="Arial" w:hint="default"/>
        <w:b w:val="0"/>
        <w:bCs w:val="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9768EE"/>
    <w:multiLevelType w:val="hybridMultilevel"/>
    <w:tmpl w:val="74D6A4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762FB4"/>
    <w:multiLevelType w:val="hybridMultilevel"/>
    <w:tmpl w:val="78AA9AB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F12AB1"/>
    <w:multiLevelType w:val="multilevel"/>
    <w:tmpl w:val="D3586258"/>
    <w:lvl w:ilvl="0">
      <w:start w:val="2"/>
      <w:numFmt w:val="decimal"/>
      <w:lvlText w:val="%1."/>
      <w:lvlJc w:val="left"/>
      <w:pPr>
        <w:tabs>
          <w:tab w:val="num" w:pos="902"/>
        </w:tabs>
        <w:ind w:left="902" w:hanging="902"/>
      </w:pPr>
      <w:rPr>
        <w:rFonts w:hint="default"/>
      </w:rPr>
    </w:lvl>
    <w:lvl w:ilvl="1">
      <w:start w:val="1"/>
      <w:numFmt w:val="decimal"/>
      <w:lvlRestart w:val="0"/>
      <w:lvlText w:val="%1.4."/>
      <w:lvlJc w:val="left"/>
      <w:pPr>
        <w:ind w:left="510" w:hanging="510"/>
      </w:pPr>
      <w:rPr>
        <w:rFonts w:hint="default"/>
      </w:rPr>
    </w:lvl>
    <w:lvl w:ilvl="2">
      <w:start w:val="1"/>
      <w:numFmt w:val="decimal"/>
      <w:lvlText w:val="%1.4.%3."/>
      <w:lvlJc w:val="left"/>
      <w:pPr>
        <w:tabs>
          <w:tab w:val="num" w:pos="1361"/>
        </w:tabs>
        <w:ind w:left="1021" w:hanging="511"/>
      </w:pPr>
      <w:rPr>
        <w:rFonts w:ascii="Arial" w:hAnsi="Arial" w:cs="Arial" w:hint="default"/>
        <w:b w:val="0"/>
        <w:bCs w:val="0"/>
        <w:sz w:val="24"/>
        <w:szCs w:val="24"/>
      </w:rPr>
    </w:lvl>
    <w:lvl w:ilvl="3">
      <w:start w:val="1"/>
      <w:numFmt w:val="decimal"/>
      <w:lvlText w:val="%1.4.%3.%4."/>
      <w:lvlJc w:val="left"/>
      <w:pPr>
        <w:tabs>
          <w:tab w:val="num" w:pos="1871"/>
        </w:tabs>
        <w:ind w:left="1531" w:hanging="510"/>
      </w:pPr>
      <w:rPr>
        <w:rFonts w:ascii="Arial" w:hAnsi="Arial" w:cs="Arial" w:hint="default"/>
        <w:b w:val="0"/>
        <w:bCs w:val="0"/>
      </w:rPr>
    </w:lvl>
    <w:lvl w:ilvl="4">
      <w:start w:val="1"/>
      <w:numFmt w:val="decimal"/>
      <w:lvlText w:val="%1.%2.%3.%4.%5."/>
      <w:lvlJc w:val="left"/>
      <w:pPr>
        <w:tabs>
          <w:tab w:val="num" w:pos="2552"/>
        </w:tabs>
        <w:ind w:left="1531" w:firstLine="0"/>
      </w:pPr>
      <w:rPr>
        <w:rFonts w:ascii="Arial" w:hAnsi="Arial" w:cs="Arial" w:hint="default"/>
        <w:b w:val="0"/>
        <w:bCs w:val="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DB1B73"/>
    <w:multiLevelType w:val="multilevel"/>
    <w:tmpl w:val="3E06BC5A"/>
    <w:lvl w:ilvl="0">
      <w:start w:val="1"/>
      <w:numFmt w:val="none"/>
      <w:lvlText w:val="3."/>
      <w:lvlJc w:val="left"/>
      <w:pPr>
        <w:ind w:left="360" w:hanging="360"/>
      </w:pPr>
      <w:rPr>
        <w:rFonts w:hint="default"/>
        <w:b w:val="0"/>
        <w:bCs w:val="0"/>
      </w:rPr>
    </w:lvl>
    <w:lvl w:ilvl="1">
      <w:start w:val="1"/>
      <w:numFmt w:val="decimal"/>
      <w:lvlText w:val="%1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B60551"/>
    <w:multiLevelType w:val="multilevel"/>
    <w:tmpl w:val="62E6AE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3E47547"/>
    <w:multiLevelType w:val="multilevel"/>
    <w:tmpl w:val="308CF39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095304"/>
    <w:multiLevelType w:val="hybridMultilevel"/>
    <w:tmpl w:val="B6542810"/>
    <w:lvl w:ilvl="0" w:tplc="6E9CB43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282366"/>
    <w:multiLevelType w:val="hybridMultilevel"/>
    <w:tmpl w:val="6B5C27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FBF407D"/>
    <w:multiLevelType w:val="multilevel"/>
    <w:tmpl w:val="8E7CA9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2020ECD"/>
    <w:multiLevelType w:val="hybridMultilevel"/>
    <w:tmpl w:val="945ABE54"/>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7AE2D49"/>
    <w:multiLevelType w:val="multilevel"/>
    <w:tmpl w:val="004EF092"/>
    <w:lvl w:ilvl="0">
      <w:start w:val="2"/>
      <w:numFmt w:val="decimal"/>
      <w:lvlText w:val="%1."/>
      <w:lvlJc w:val="left"/>
      <w:pPr>
        <w:tabs>
          <w:tab w:val="num" w:pos="902"/>
        </w:tabs>
        <w:ind w:left="902" w:hanging="902"/>
      </w:pPr>
      <w:rPr>
        <w:rFonts w:hint="default"/>
      </w:rPr>
    </w:lvl>
    <w:lvl w:ilvl="1">
      <w:start w:val="1"/>
      <w:numFmt w:val="decimal"/>
      <w:lvlText w:val="%2.3."/>
      <w:lvlJc w:val="left"/>
      <w:pPr>
        <w:ind w:left="510" w:hanging="510"/>
      </w:pPr>
      <w:rPr>
        <w:rFonts w:hint="default"/>
      </w:rPr>
    </w:lvl>
    <w:lvl w:ilvl="2">
      <w:start w:val="5"/>
      <w:numFmt w:val="decimal"/>
      <w:lvlText w:val="%1.2.%3."/>
      <w:lvlJc w:val="left"/>
      <w:pPr>
        <w:tabs>
          <w:tab w:val="num" w:pos="1361"/>
        </w:tabs>
        <w:ind w:left="1021" w:hanging="511"/>
      </w:pPr>
      <w:rPr>
        <w:rFonts w:ascii="Arial" w:hAnsi="Arial" w:cs="Arial" w:hint="default"/>
        <w:b w:val="0"/>
        <w:bCs w:val="0"/>
        <w:sz w:val="24"/>
        <w:szCs w:val="24"/>
      </w:rPr>
    </w:lvl>
    <w:lvl w:ilvl="3">
      <w:start w:val="1"/>
      <w:numFmt w:val="decimal"/>
      <w:lvlText w:val="%1.%2.%3.%4."/>
      <w:lvlJc w:val="left"/>
      <w:pPr>
        <w:tabs>
          <w:tab w:val="num" w:pos="1871"/>
        </w:tabs>
        <w:ind w:left="1531" w:hanging="510"/>
      </w:pPr>
      <w:rPr>
        <w:rFonts w:ascii="Arial" w:hAnsi="Arial" w:cs="Arial" w:hint="default"/>
        <w:b w:val="0"/>
        <w:bCs w:val="0"/>
      </w:rPr>
    </w:lvl>
    <w:lvl w:ilvl="4">
      <w:start w:val="1"/>
      <w:numFmt w:val="decimal"/>
      <w:lvlText w:val="%1.%2.%3.%4.%5."/>
      <w:lvlJc w:val="left"/>
      <w:pPr>
        <w:tabs>
          <w:tab w:val="num" w:pos="2552"/>
        </w:tabs>
        <w:ind w:left="1531" w:firstLine="0"/>
      </w:pPr>
      <w:rPr>
        <w:rFonts w:ascii="Arial" w:hAnsi="Arial" w:cs="Arial" w:hint="default"/>
        <w:b w:val="0"/>
        <w:bCs w:val="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8F06992"/>
    <w:multiLevelType w:val="hybridMultilevel"/>
    <w:tmpl w:val="B7D4D2A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F454A54"/>
    <w:multiLevelType w:val="hybridMultilevel"/>
    <w:tmpl w:val="E17255B0"/>
    <w:lvl w:ilvl="0" w:tplc="CEB21160">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74F2E06"/>
    <w:multiLevelType w:val="multilevel"/>
    <w:tmpl w:val="45BC9870"/>
    <w:lvl w:ilvl="0">
      <w:start w:val="1"/>
      <w:numFmt w:val="none"/>
      <w:lvlText w:val="3."/>
      <w:lvlJc w:val="left"/>
      <w:pPr>
        <w:ind w:left="360" w:hanging="360"/>
      </w:pPr>
      <w:rPr>
        <w:rFonts w:hint="default"/>
        <w:b w:val="0"/>
        <w:bCs w:val="0"/>
      </w:rPr>
    </w:lvl>
    <w:lvl w:ilvl="1">
      <w:start w:val="1"/>
      <w:numFmt w:val="decimal"/>
      <w:lvlText w:val="%13.%2."/>
      <w:lvlJc w:val="left"/>
      <w:pPr>
        <w:ind w:left="510" w:hanging="510"/>
      </w:pPr>
      <w:rPr>
        <w:rFonts w:ascii="Arial" w:hAnsi="Arial" w:cs="Arial" w:hint="default"/>
        <w:b w:val="0"/>
        <w:bCs w:val="0"/>
      </w:rPr>
    </w:lvl>
    <w:lvl w:ilvl="2">
      <w:start w:val="1"/>
      <w:numFmt w:val="decimal"/>
      <w:lvlText w:val="%13.%2.%3."/>
      <w:lvlJc w:val="left"/>
      <w:pPr>
        <w:ind w:left="1021" w:hanging="511"/>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92D618D"/>
    <w:multiLevelType w:val="multilevel"/>
    <w:tmpl w:val="AE5468DC"/>
    <w:lvl w:ilvl="0">
      <w:start w:val="2"/>
      <w:numFmt w:val="decimal"/>
      <w:lvlText w:val="%1."/>
      <w:lvlJc w:val="left"/>
      <w:pPr>
        <w:tabs>
          <w:tab w:val="num" w:pos="902"/>
        </w:tabs>
        <w:ind w:left="902" w:hanging="902"/>
      </w:pPr>
      <w:rPr>
        <w:rFonts w:hint="default"/>
      </w:rPr>
    </w:lvl>
    <w:lvl w:ilvl="1">
      <w:start w:val="1"/>
      <w:numFmt w:val="decimal"/>
      <w:lvlText w:val="%1.%2."/>
      <w:lvlJc w:val="left"/>
      <w:pPr>
        <w:ind w:left="510" w:hanging="510"/>
      </w:pPr>
      <w:rPr>
        <w:rFonts w:hint="default"/>
      </w:rPr>
    </w:lvl>
    <w:lvl w:ilvl="2">
      <w:start w:val="1"/>
      <w:numFmt w:val="decimal"/>
      <w:lvlText w:val="%1.%2.%3."/>
      <w:lvlJc w:val="left"/>
      <w:pPr>
        <w:tabs>
          <w:tab w:val="num" w:pos="1361"/>
        </w:tabs>
        <w:ind w:left="1021" w:hanging="511"/>
      </w:pPr>
      <w:rPr>
        <w:rFonts w:ascii="Arial" w:hAnsi="Arial" w:cs="Arial" w:hint="default"/>
        <w:b w:val="0"/>
        <w:bCs w:val="0"/>
        <w:sz w:val="24"/>
        <w:szCs w:val="24"/>
      </w:rPr>
    </w:lvl>
    <w:lvl w:ilvl="3">
      <w:start w:val="1"/>
      <w:numFmt w:val="decimal"/>
      <w:lvlText w:val="%1.%2.%3.%4."/>
      <w:lvlJc w:val="left"/>
      <w:pPr>
        <w:tabs>
          <w:tab w:val="num" w:pos="1871"/>
        </w:tabs>
        <w:ind w:left="1531" w:hanging="510"/>
      </w:pPr>
      <w:rPr>
        <w:rFonts w:ascii="Arial" w:hAnsi="Arial" w:cs="Arial" w:hint="default"/>
        <w:b w:val="0"/>
        <w:bCs w:val="0"/>
      </w:rPr>
    </w:lvl>
    <w:lvl w:ilvl="4">
      <w:start w:val="1"/>
      <w:numFmt w:val="decimal"/>
      <w:lvlText w:val="%1.%2.%3.%4.%5."/>
      <w:lvlJc w:val="left"/>
      <w:pPr>
        <w:tabs>
          <w:tab w:val="num" w:pos="2552"/>
        </w:tabs>
        <w:ind w:left="1531" w:firstLine="0"/>
      </w:pPr>
      <w:rPr>
        <w:rFonts w:ascii="Arial" w:hAnsi="Arial" w:cs="Arial" w:hint="default"/>
        <w:b w:val="0"/>
        <w:bCs w:val="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B922F37"/>
    <w:multiLevelType w:val="hybridMultilevel"/>
    <w:tmpl w:val="9BE4FE62"/>
    <w:lvl w:ilvl="0" w:tplc="BBF05986">
      <w:start w:val="1"/>
      <w:numFmt w:val="decimal"/>
      <w:lvlText w:val="%1."/>
      <w:lvlJc w:val="left"/>
      <w:pPr>
        <w:ind w:left="720" w:hanging="360"/>
      </w:pPr>
      <w:rPr>
        <w:rFonts w:ascii="Arial" w:hAnsi="Arial" w:cs="Arial"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3F04569"/>
    <w:multiLevelType w:val="multilevel"/>
    <w:tmpl w:val="3320CE86"/>
    <w:lvl w:ilvl="0">
      <w:start w:val="1"/>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15778E0"/>
    <w:multiLevelType w:val="multilevel"/>
    <w:tmpl w:val="40D0E0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1BB6D8F"/>
    <w:multiLevelType w:val="hybridMultilevel"/>
    <w:tmpl w:val="C4CEA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D3227A"/>
    <w:multiLevelType w:val="multilevel"/>
    <w:tmpl w:val="AC7A3D38"/>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75F396E"/>
    <w:multiLevelType w:val="multilevel"/>
    <w:tmpl w:val="7F12601C"/>
    <w:lvl w:ilvl="0">
      <w:start w:val="2"/>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7A2618D"/>
    <w:multiLevelType w:val="multilevel"/>
    <w:tmpl w:val="6352D1C2"/>
    <w:lvl w:ilvl="0">
      <w:start w:val="1"/>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4"/>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51093A"/>
    <w:multiLevelType w:val="hybridMultilevel"/>
    <w:tmpl w:val="2BA6CA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655741"/>
    <w:multiLevelType w:val="hybridMultilevel"/>
    <w:tmpl w:val="3D044A52"/>
    <w:lvl w:ilvl="0" w:tplc="0427000F">
      <w:start w:val="1"/>
      <w:numFmt w:val="decimal"/>
      <w:lvlText w:val="%1."/>
      <w:lvlJc w:val="left"/>
      <w:pPr>
        <w:ind w:left="2080" w:hanging="360"/>
      </w:pPr>
    </w:lvl>
    <w:lvl w:ilvl="1" w:tplc="04270019" w:tentative="1">
      <w:start w:val="1"/>
      <w:numFmt w:val="lowerLetter"/>
      <w:lvlText w:val="%2."/>
      <w:lvlJc w:val="left"/>
      <w:pPr>
        <w:ind w:left="2800" w:hanging="360"/>
      </w:pPr>
    </w:lvl>
    <w:lvl w:ilvl="2" w:tplc="0427001B" w:tentative="1">
      <w:start w:val="1"/>
      <w:numFmt w:val="lowerRoman"/>
      <w:lvlText w:val="%3."/>
      <w:lvlJc w:val="right"/>
      <w:pPr>
        <w:ind w:left="3520" w:hanging="180"/>
      </w:pPr>
    </w:lvl>
    <w:lvl w:ilvl="3" w:tplc="0427000F" w:tentative="1">
      <w:start w:val="1"/>
      <w:numFmt w:val="decimal"/>
      <w:lvlText w:val="%4."/>
      <w:lvlJc w:val="left"/>
      <w:pPr>
        <w:ind w:left="4240" w:hanging="360"/>
      </w:pPr>
    </w:lvl>
    <w:lvl w:ilvl="4" w:tplc="04270019" w:tentative="1">
      <w:start w:val="1"/>
      <w:numFmt w:val="lowerLetter"/>
      <w:lvlText w:val="%5."/>
      <w:lvlJc w:val="left"/>
      <w:pPr>
        <w:ind w:left="4960" w:hanging="360"/>
      </w:pPr>
    </w:lvl>
    <w:lvl w:ilvl="5" w:tplc="0427001B" w:tentative="1">
      <w:start w:val="1"/>
      <w:numFmt w:val="lowerRoman"/>
      <w:lvlText w:val="%6."/>
      <w:lvlJc w:val="right"/>
      <w:pPr>
        <w:ind w:left="5680" w:hanging="180"/>
      </w:pPr>
    </w:lvl>
    <w:lvl w:ilvl="6" w:tplc="0427000F" w:tentative="1">
      <w:start w:val="1"/>
      <w:numFmt w:val="decimal"/>
      <w:lvlText w:val="%7."/>
      <w:lvlJc w:val="left"/>
      <w:pPr>
        <w:ind w:left="6400" w:hanging="360"/>
      </w:pPr>
    </w:lvl>
    <w:lvl w:ilvl="7" w:tplc="04270019" w:tentative="1">
      <w:start w:val="1"/>
      <w:numFmt w:val="lowerLetter"/>
      <w:lvlText w:val="%8."/>
      <w:lvlJc w:val="left"/>
      <w:pPr>
        <w:ind w:left="7120" w:hanging="360"/>
      </w:pPr>
    </w:lvl>
    <w:lvl w:ilvl="8" w:tplc="0427001B" w:tentative="1">
      <w:start w:val="1"/>
      <w:numFmt w:val="lowerRoman"/>
      <w:lvlText w:val="%9."/>
      <w:lvlJc w:val="right"/>
      <w:pPr>
        <w:ind w:left="7840" w:hanging="180"/>
      </w:pPr>
    </w:lvl>
  </w:abstractNum>
  <w:abstractNum w:abstractNumId="4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E42020E"/>
    <w:multiLevelType w:val="multilevel"/>
    <w:tmpl w:val="1DE65FE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55314536">
    <w:abstractNumId w:val="34"/>
  </w:num>
  <w:num w:numId="2" w16cid:durableId="1351029735">
    <w:abstractNumId w:val="28"/>
  </w:num>
  <w:num w:numId="3" w16cid:durableId="2080252091">
    <w:abstractNumId w:val="30"/>
  </w:num>
  <w:num w:numId="4" w16cid:durableId="1015035112">
    <w:abstractNumId w:val="33"/>
  </w:num>
  <w:num w:numId="5" w16cid:durableId="1159930471">
    <w:abstractNumId w:val="2"/>
  </w:num>
  <w:num w:numId="6" w16cid:durableId="1354921942">
    <w:abstractNumId w:val="40"/>
  </w:num>
  <w:num w:numId="7" w16cid:durableId="1461610445">
    <w:abstractNumId w:val="11"/>
  </w:num>
  <w:num w:numId="8" w16cid:durableId="1340812266">
    <w:abstractNumId w:val="7"/>
  </w:num>
  <w:num w:numId="9" w16cid:durableId="275449888">
    <w:abstractNumId w:val="24"/>
  </w:num>
  <w:num w:numId="10" w16cid:durableId="2134663947">
    <w:abstractNumId w:val="16"/>
  </w:num>
  <w:num w:numId="11" w16cid:durableId="767889627">
    <w:abstractNumId w:val="21"/>
  </w:num>
  <w:num w:numId="12" w16cid:durableId="287902227">
    <w:abstractNumId w:val="19"/>
  </w:num>
  <w:num w:numId="13" w16cid:durableId="420177013">
    <w:abstractNumId w:val="6"/>
  </w:num>
  <w:num w:numId="14" w16cid:durableId="1350983763">
    <w:abstractNumId w:val="20"/>
  </w:num>
  <w:num w:numId="15" w16cid:durableId="2022007111">
    <w:abstractNumId w:val="12"/>
  </w:num>
  <w:num w:numId="16" w16cid:durableId="1367636189">
    <w:abstractNumId w:val="38"/>
  </w:num>
  <w:num w:numId="17" w16cid:durableId="1490443364">
    <w:abstractNumId w:val="13"/>
  </w:num>
  <w:num w:numId="18" w16cid:durableId="890117306">
    <w:abstractNumId w:val="17"/>
  </w:num>
  <w:num w:numId="19" w16cid:durableId="1947811469">
    <w:abstractNumId w:val="31"/>
  </w:num>
  <w:num w:numId="20" w16cid:durableId="440610358">
    <w:abstractNumId w:val="26"/>
  </w:num>
  <w:num w:numId="21" w16cid:durableId="353649716">
    <w:abstractNumId w:val="23"/>
  </w:num>
  <w:num w:numId="22" w16cid:durableId="2027438808">
    <w:abstractNumId w:val="4"/>
  </w:num>
  <w:num w:numId="23" w16cid:durableId="259995593">
    <w:abstractNumId w:val="22"/>
  </w:num>
  <w:num w:numId="24" w16cid:durableId="493029945">
    <w:abstractNumId w:val="27"/>
  </w:num>
  <w:num w:numId="25" w16cid:durableId="1954245927">
    <w:abstractNumId w:val="15"/>
  </w:num>
  <w:num w:numId="26" w16cid:durableId="33043457">
    <w:abstractNumId w:val="25"/>
  </w:num>
  <w:num w:numId="27" w16cid:durableId="1478759571">
    <w:abstractNumId w:val="32"/>
  </w:num>
  <w:num w:numId="28" w16cid:durableId="183397639">
    <w:abstractNumId w:val="39"/>
  </w:num>
  <w:num w:numId="29" w16cid:durableId="5325556">
    <w:abstractNumId w:val="14"/>
  </w:num>
  <w:num w:numId="30" w16cid:durableId="337583309">
    <w:abstractNumId w:val="9"/>
  </w:num>
  <w:num w:numId="31" w16cid:durableId="1782022042">
    <w:abstractNumId w:val="3"/>
  </w:num>
  <w:num w:numId="32" w16cid:durableId="534074756">
    <w:abstractNumId w:val="10"/>
  </w:num>
  <w:num w:numId="33" w16cid:durableId="1879245082">
    <w:abstractNumId w:val="1"/>
  </w:num>
  <w:num w:numId="34" w16cid:durableId="1190294302">
    <w:abstractNumId w:val="5"/>
  </w:num>
  <w:num w:numId="35" w16cid:durableId="1987469545">
    <w:abstractNumId w:val="8"/>
  </w:num>
  <w:num w:numId="36" w16cid:durableId="1155608364">
    <w:abstractNumId w:val="41"/>
  </w:num>
  <w:num w:numId="37" w16cid:durableId="1124739958">
    <w:abstractNumId w:val="36"/>
  </w:num>
  <w:num w:numId="38" w16cid:durableId="857163418">
    <w:abstractNumId w:val="18"/>
  </w:num>
  <w:num w:numId="39" w16cid:durableId="1104420232">
    <w:abstractNumId w:val="29"/>
  </w:num>
  <w:num w:numId="40" w16cid:durableId="1260411303">
    <w:abstractNumId w:val="0"/>
  </w:num>
  <w:num w:numId="41" w16cid:durableId="1142111784">
    <w:abstractNumId w:val="37"/>
  </w:num>
  <w:num w:numId="42" w16cid:durableId="24754383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256"/>
    <w:rsid w:val="0000080B"/>
    <w:rsid w:val="00001DCD"/>
    <w:rsid w:val="000028D5"/>
    <w:rsid w:val="00003889"/>
    <w:rsid w:val="00004F59"/>
    <w:rsid w:val="0000593B"/>
    <w:rsid w:val="00005951"/>
    <w:rsid w:val="0000672E"/>
    <w:rsid w:val="00007AAC"/>
    <w:rsid w:val="00007ECE"/>
    <w:rsid w:val="00010133"/>
    <w:rsid w:val="00010285"/>
    <w:rsid w:val="00011233"/>
    <w:rsid w:val="000114CA"/>
    <w:rsid w:val="00011E8B"/>
    <w:rsid w:val="0001203F"/>
    <w:rsid w:val="00014988"/>
    <w:rsid w:val="0001678C"/>
    <w:rsid w:val="00017F40"/>
    <w:rsid w:val="00021DD3"/>
    <w:rsid w:val="0002270B"/>
    <w:rsid w:val="0002293D"/>
    <w:rsid w:val="00022A4E"/>
    <w:rsid w:val="00024AD0"/>
    <w:rsid w:val="00026AC3"/>
    <w:rsid w:val="00027751"/>
    <w:rsid w:val="00027A30"/>
    <w:rsid w:val="0003025D"/>
    <w:rsid w:val="00030A1B"/>
    <w:rsid w:val="000310B0"/>
    <w:rsid w:val="000320F3"/>
    <w:rsid w:val="0003313F"/>
    <w:rsid w:val="00034436"/>
    <w:rsid w:val="00034AD1"/>
    <w:rsid w:val="00035165"/>
    <w:rsid w:val="00035CF6"/>
    <w:rsid w:val="00035F39"/>
    <w:rsid w:val="00035F8F"/>
    <w:rsid w:val="00037309"/>
    <w:rsid w:val="00040523"/>
    <w:rsid w:val="000420DE"/>
    <w:rsid w:val="00042671"/>
    <w:rsid w:val="0004284D"/>
    <w:rsid w:val="00043137"/>
    <w:rsid w:val="0004380B"/>
    <w:rsid w:val="0004444E"/>
    <w:rsid w:val="00046F19"/>
    <w:rsid w:val="00046FB7"/>
    <w:rsid w:val="00047327"/>
    <w:rsid w:val="00051EE1"/>
    <w:rsid w:val="000520C1"/>
    <w:rsid w:val="0005270D"/>
    <w:rsid w:val="00052F6E"/>
    <w:rsid w:val="00054B87"/>
    <w:rsid w:val="00054D2F"/>
    <w:rsid w:val="000567A0"/>
    <w:rsid w:val="00056DAD"/>
    <w:rsid w:val="00061B47"/>
    <w:rsid w:val="0006329A"/>
    <w:rsid w:val="00065756"/>
    <w:rsid w:val="000663F8"/>
    <w:rsid w:val="00066A1D"/>
    <w:rsid w:val="00067D14"/>
    <w:rsid w:val="00067D3F"/>
    <w:rsid w:val="000726E7"/>
    <w:rsid w:val="00074AE3"/>
    <w:rsid w:val="0007508B"/>
    <w:rsid w:val="00075AC1"/>
    <w:rsid w:val="0008011D"/>
    <w:rsid w:val="00080160"/>
    <w:rsid w:val="000805D0"/>
    <w:rsid w:val="00081295"/>
    <w:rsid w:val="0008173B"/>
    <w:rsid w:val="00082FF5"/>
    <w:rsid w:val="00083194"/>
    <w:rsid w:val="00083A80"/>
    <w:rsid w:val="0008437B"/>
    <w:rsid w:val="0008448F"/>
    <w:rsid w:val="00085B18"/>
    <w:rsid w:val="00086B82"/>
    <w:rsid w:val="00086E13"/>
    <w:rsid w:val="0008782A"/>
    <w:rsid w:val="00087E37"/>
    <w:rsid w:val="000909B9"/>
    <w:rsid w:val="0009121A"/>
    <w:rsid w:val="0009266A"/>
    <w:rsid w:val="00092D0C"/>
    <w:rsid w:val="00092DD7"/>
    <w:rsid w:val="00093081"/>
    <w:rsid w:val="0009313F"/>
    <w:rsid w:val="000948A1"/>
    <w:rsid w:val="00094BCC"/>
    <w:rsid w:val="000957F1"/>
    <w:rsid w:val="00095AE7"/>
    <w:rsid w:val="000972C7"/>
    <w:rsid w:val="00097B8B"/>
    <w:rsid w:val="000A093F"/>
    <w:rsid w:val="000A09F1"/>
    <w:rsid w:val="000A1204"/>
    <w:rsid w:val="000A2204"/>
    <w:rsid w:val="000A3534"/>
    <w:rsid w:val="000A35DB"/>
    <w:rsid w:val="000A3B22"/>
    <w:rsid w:val="000A43BA"/>
    <w:rsid w:val="000A5B4D"/>
    <w:rsid w:val="000A6FD7"/>
    <w:rsid w:val="000A7249"/>
    <w:rsid w:val="000A7427"/>
    <w:rsid w:val="000B0BA6"/>
    <w:rsid w:val="000B181E"/>
    <w:rsid w:val="000B1DE7"/>
    <w:rsid w:val="000B1F5F"/>
    <w:rsid w:val="000B2C14"/>
    <w:rsid w:val="000B2D44"/>
    <w:rsid w:val="000B3B24"/>
    <w:rsid w:val="000B4C34"/>
    <w:rsid w:val="000B5263"/>
    <w:rsid w:val="000B5408"/>
    <w:rsid w:val="000C1B72"/>
    <w:rsid w:val="000C24B2"/>
    <w:rsid w:val="000C5180"/>
    <w:rsid w:val="000C53C0"/>
    <w:rsid w:val="000C5DCC"/>
    <w:rsid w:val="000C5FDD"/>
    <w:rsid w:val="000C641E"/>
    <w:rsid w:val="000C6E53"/>
    <w:rsid w:val="000C7A22"/>
    <w:rsid w:val="000C7D44"/>
    <w:rsid w:val="000D1148"/>
    <w:rsid w:val="000D4745"/>
    <w:rsid w:val="000D4BF7"/>
    <w:rsid w:val="000D525C"/>
    <w:rsid w:val="000D5588"/>
    <w:rsid w:val="000D5D8D"/>
    <w:rsid w:val="000D72F6"/>
    <w:rsid w:val="000D75E4"/>
    <w:rsid w:val="000D7993"/>
    <w:rsid w:val="000D79E3"/>
    <w:rsid w:val="000E01B3"/>
    <w:rsid w:val="000E0834"/>
    <w:rsid w:val="000E1B42"/>
    <w:rsid w:val="000E3A71"/>
    <w:rsid w:val="000E42E0"/>
    <w:rsid w:val="000E4A37"/>
    <w:rsid w:val="000E4CC6"/>
    <w:rsid w:val="000E51D7"/>
    <w:rsid w:val="000E5489"/>
    <w:rsid w:val="000E5B1C"/>
    <w:rsid w:val="000E6010"/>
    <w:rsid w:val="000E686A"/>
    <w:rsid w:val="000E7D2D"/>
    <w:rsid w:val="000F020B"/>
    <w:rsid w:val="000F1DB6"/>
    <w:rsid w:val="000F2D79"/>
    <w:rsid w:val="000F452E"/>
    <w:rsid w:val="000F4907"/>
    <w:rsid w:val="000F4948"/>
    <w:rsid w:val="000F5711"/>
    <w:rsid w:val="000F581F"/>
    <w:rsid w:val="000F5AAF"/>
    <w:rsid w:val="000F6511"/>
    <w:rsid w:val="000F7AF4"/>
    <w:rsid w:val="000F7C5D"/>
    <w:rsid w:val="00101B40"/>
    <w:rsid w:val="0010268A"/>
    <w:rsid w:val="00102C87"/>
    <w:rsid w:val="001043DF"/>
    <w:rsid w:val="001048B3"/>
    <w:rsid w:val="00105E2D"/>
    <w:rsid w:val="0010608B"/>
    <w:rsid w:val="00106791"/>
    <w:rsid w:val="00106A77"/>
    <w:rsid w:val="00107C3C"/>
    <w:rsid w:val="00110CCB"/>
    <w:rsid w:val="00111FA3"/>
    <w:rsid w:val="001122EF"/>
    <w:rsid w:val="00112642"/>
    <w:rsid w:val="0011339E"/>
    <w:rsid w:val="00115CC1"/>
    <w:rsid w:val="0011623F"/>
    <w:rsid w:val="00116E3F"/>
    <w:rsid w:val="00117968"/>
    <w:rsid w:val="0011799D"/>
    <w:rsid w:val="0012089E"/>
    <w:rsid w:val="001209B4"/>
    <w:rsid w:val="00122396"/>
    <w:rsid w:val="00122A0A"/>
    <w:rsid w:val="0012301A"/>
    <w:rsid w:val="0012453C"/>
    <w:rsid w:val="001247FF"/>
    <w:rsid w:val="001260F0"/>
    <w:rsid w:val="001263EB"/>
    <w:rsid w:val="001267A9"/>
    <w:rsid w:val="00126E49"/>
    <w:rsid w:val="001272E5"/>
    <w:rsid w:val="001273E0"/>
    <w:rsid w:val="00127C1C"/>
    <w:rsid w:val="00127F54"/>
    <w:rsid w:val="00130698"/>
    <w:rsid w:val="001306A9"/>
    <w:rsid w:val="00132400"/>
    <w:rsid w:val="0013280A"/>
    <w:rsid w:val="00133556"/>
    <w:rsid w:val="00133B67"/>
    <w:rsid w:val="00133E73"/>
    <w:rsid w:val="00135165"/>
    <w:rsid w:val="001353F3"/>
    <w:rsid w:val="0013656E"/>
    <w:rsid w:val="001365F1"/>
    <w:rsid w:val="00136ACB"/>
    <w:rsid w:val="001376E6"/>
    <w:rsid w:val="00137979"/>
    <w:rsid w:val="00140600"/>
    <w:rsid w:val="00144AC5"/>
    <w:rsid w:val="00145FEE"/>
    <w:rsid w:val="0014684C"/>
    <w:rsid w:val="0014728F"/>
    <w:rsid w:val="00147F30"/>
    <w:rsid w:val="00150302"/>
    <w:rsid w:val="0015056C"/>
    <w:rsid w:val="00150676"/>
    <w:rsid w:val="001506BC"/>
    <w:rsid w:val="0015161B"/>
    <w:rsid w:val="0015165C"/>
    <w:rsid w:val="001518B8"/>
    <w:rsid w:val="001519B7"/>
    <w:rsid w:val="00151ABC"/>
    <w:rsid w:val="00152CA2"/>
    <w:rsid w:val="00153133"/>
    <w:rsid w:val="0015333D"/>
    <w:rsid w:val="0015394B"/>
    <w:rsid w:val="00153DD1"/>
    <w:rsid w:val="001569CC"/>
    <w:rsid w:val="00160048"/>
    <w:rsid w:val="0016043C"/>
    <w:rsid w:val="0016137C"/>
    <w:rsid w:val="001614FA"/>
    <w:rsid w:val="00161685"/>
    <w:rsid w:val="00161CCB"/>
    <w:rsid w:val="00161D56"/>
    <w:rsid w:val="001627B4"/>
    <w:rsid w:val="0016409E"/>
    <w:rsid w:val="00164545"/>
    <w:rsid w:val="001647FB"/>
    <w:rsid w:val="001652F7"/>
    <w:rsid w:val="0016605F"/>
    <w:rsid w:val="0016744B"/>
    <w:rsid w:val="00167929"/>
    <w:rsid w:val="001707C0"/>
    <w:rsid w:val="001719E7"/>
    <w:rsid w:val="001723F6"/>
    <w:rsid w:val="001725FF"/>
    <w:rsid w:val="00172704"/>
    <w:rsid w:val="00172CF0"/>
    <w:rsid w:val="00173EF6"/>
    <w:rsid w:val="001747F8"/>
    <w:rsid w:val="001749F3"/>
    <w:rsid w:val="00175904"/>
    <w:rsid w:val="00181F8D"/>
    <w:rsid w:val="00181FDB"/>
    <w:rsid w:val="001838D5"/>
    <w:rsid w:val="00183913"/>
    <w:rsid w:val="0018402C"/>
    <w:rsid w:val="00185AA3"/>
    <w:rsid w:val="00190311"/>
    <w:rsid w:val="00190D26"/>
    <w:rsid w:val="00192772"/>
    <w:rsid w:val="001931F9"/>
    <w:rsid w:val="00193C31"/>
    <w:rsid w:val="001940D3"/>
    <w:rsid w:val="0019498E"/>
    <w:rsid w:val="00194D5E"/>
    <w:rsid w:val="001955B3"/>
    <w:rsid w:val="001966CB"/>
    <w:rsid w:val="001A155E"/>
    <w:rsid w:val="001A3260"/>
    <w:rsid w:val="001A67D7"/>
    <w:rsid w:val="001A6B9A"/>
    <w:rsid w:val="001A7BF0"/>
    <w:rsid w:val="001B0D10"/>
    <w:rsid w:val="001B15B6"/>
    <w:rsid w:val="001B18E5"/>
    <w:rsid w:val="001B235E"/>
    <w:rsid w:val="001B2B60"/>
    <w:rsid w:val="001B2B88"/>
    <w:rsid w:val="001B2C54"/>
    <w:rsid w:val="001B2CA8"/>
    <w:rsid w:val="001B2F6C"/>
    <w:rsid w:val="001B4308"/>
    <w:rsid w:val="001B4624"/>
    <w:rsid w:val="001B4F62"/>
    <w:rsid w:val="001B655D"/>
    <w:rsid w:val="001B76FC"/>
    <w:rsid w:val="001C2685"/>
    <w:rsid w:val="001C3CD7"/>
    <w:rsid w:val="001C47D8"/>
    <w:rsid w:val="001C5229"/>
    <w:rsid w:val="001C5585"/>
    <w:rsid w:val="001C5EEF"/>
    <w:rsid w:val="001C6261"/>
    <w:rsid w:val="001C6A1C"/>
    <w:rsid w:val="001C7144"/>
    <w:rsid w:val="001D20B7"/>
    <w:rsid w:val="001D39E0"/>
    <w:rsid w:val="001D3BE3"/>
    <w:rsid w:val="001D40F0"/>
    <w:rsid w:val="001D47B3"/>
    <w:rsid w:val="001D4D35"/>
    <w:rsid w:val="001D519E"/>
    <w:rsid w:val="001D5791"/>
    <w:rsid w:val="001D59D3"/>
    <w:rsid w:val="001D7D4A"/>
    <w:rsid w:val="001E05FB"/>
    <w:rsid w:val="001E1BB2"/>
    <w:rsid w:val="001E2B8D"/>
    <w:rsid w:val="001E5455"/>
    <w:rsid w:val="001E57FD"/>
    <w:rsid w:val="001E68E3"/>
    <w:rsid w:val="001E6BF0"/>
    <w:rsid w:val="001E7687"/>
    <w:rsid w:val="001F14E6"/>
    <w:rsid w:val="001F1778"/>
    <w:rsid w:val="001F2978"/>
    <w:rsid w:val="001F4835"/>
    <w:rsid w:val="001F62CF"/>
    <w:rsid w:val="00200A98"/>
    <w:rsid w:val="00200B46"/>
    <w:rsid w:val="002013A0"/>
    <w:rsid w:val="00201665"/>
    <w:rsid w:val="002016BE"/>
    <w:rsid w:val="00201BFB"/>
    <w:rsid w:val="002024BE"/>
    <w:rsid w:val="0020288C"/>
    <w:rsid w:val="00202C04"/>
    <w:rsid w:val="00204DB7"/>
    <w:rsid w:val="00204FB8"/>
    <w:rsid w:val="00205822"/>
    <w:rsid w:val="002068C1"/>
    <w:rsid w:val="00206929"/>
    <w:rsid w:val="00211779"/>
    <w:rsid w:val="00212CFD"/>
    <w:rsid w:val="00214704"/>
    <w:rsid w:val="002201BD"/>
    <w:rsid w:val="0022100C"/>
    <w:rsid w:val="00221664"/>
    <w:rsid w:val="00223282"/>
    <w:rsid w:val="002271D0"/>
    <w:rsid w:val="00230954"/>
    <w:rsid w:val="002309F1"/>
    <w:rsid w:val="002321D6"/>
    <w:rsid w:val="00232369"/>
    <w:rsid w:val="002324FC"/>
    <w:rsid w:val="00232B3E"/>
    <w:rsid w:val="00232C7E"/>
    <w:rsid w:val="002343B0"/>
    <w:rsid w:val="00235D79"/>
    <w:rsid w:val="002369C6"/>
    <w:rsid w:val="00237963"/>
    <w:rsid w:val="00237C0F"/>
    <w:rsid w:val="00240A4B"/>
    <w:rsid w:val="00240B6B"/>
    <w:rsid w:val="002429AC"/>
    <w:rsid w:val="002433D1"/>
    <w:rsid w:val="00243A86"/>
    <w:rsid w:val="00244019"/>
    <w:rsid w:val="002444A8"/>
    <w:rsid w:val="00245118"/>
    <w:rsid w:val="00245946"/>
    <w:rsid w:val="00245F2E"/>
    <w:rsid w:val="00246268"/>
    <w:rsid w:val="0025076B"/>
    <w:rsid w:val="00251690"/>
    <w:rsid w:val="002521F1"/>
    <w:rsid w:val="0025283D"/>
    <w:rsid w:val="00252C61"/>
    <w:rsid w:val="00253655"/>
    <w:rsid w:val="002542C7"/>
    <w:rsid w:val="002546FD"/>
    <w:rsid w:val="002566B7"/>
    <w:rsid w:val="002574E5"/>
    <w:rsid w:val="00257B7E"/>
    <w:rsid w:val="00257C05"/>
    <w:rsid w:val="00260E29"/>
    <w:rsid w:val="002615D1"/>
    <w:rsid w:val="00261F5D"/>
    <w:rsid w:val="002620C8"/>
    <w:rsid w:val="0026311F"/>
    <w:rsid w:val="00263350"/>
    <w:rsid w:val="0026378C"/>
    <w:rsid w:val="0026400F"/>
    <w:rsid w:val="00264D75"/>
    <w:rsid w:val="00265EC4"/>
    <w:rsid w:val="00266DF3"/>
    <w:rsid w:val="002671E2"/>
    <w:rsid w:val="00267C09"/>
    <w:rsid w:val="002705CE"/>
    <w:rsid w:val="0027073A"/>
    <w:rsid w:val="00271F2F"/>
    <w:rsid w:val="002722F2"/>
    <w:rsid w:val="0027283E"/>
    <w:rsid w:val="00273AB4"/>
    <w:rsid w:val="00274CB3"/>
    <w:rsid w:val="00274D20"/>
    <w:rsid w:val="00274D87"/>
    <w:rsid w:val="00275749"/>
    <w:rsid w:val="00275BD5"/>
    <w:rsid w:val="00275CA3"/>
    <w:rsid w:val="00276967"/>
    <w:rsid w:val="0027758C"/>
    <w:rsid w:val="002808AA"/>
    <w:rsid w:val="00281238"/>
    <w:rsid w:val="00281F82"/>
    <w:rsid w:val="00282141"/>
    <w:rsid w:val="002834C4"/>
    <w:rsid w:val="002835CD"/>
    <w:rsid w:val="002836FE"/>
    <w:rsid w:val="00287FF4"/>
    <w:rsid w:val="002904DA"/>
    <w:rsid w:val="00290EB1"/>
    <w:rsid w:val="00291AAC"/>
    <w:rsid w:val="00291AF4"/>
    <w:rsid w:val="00292086"/>
    <w:rsid w:val="00293116"/>
    <w:rsid w:val="002933C7"/>
    <w:rsid w:val="00293A51"/>
    <w:rsid w:val="00294105"/>
    <w:rsid w:val="00294CB4"/>
    <w:rsid w:val="00295491"/>
    <w:rsid w:val="00295ACB"/>
    <w:rsid w:val="002A0222"/>
    <w:rsid w:val="002A0C50"/>
    <w:rsid w:val="002A32C1"/>
    <w:rsid w:val="002A533A"/>
    <w:rsid w:val="002A5C9C"/>
    <w:rsid w:val="002A60BD"/>
    <w:rsid w:val="002A61E9"/>
    <w:rsid w:val="002A63ED"/>
    <w:rsid w:val="002A676B"/>
    <w:rsid w:val="002A6C3F"/>
    <w:rsid w:val="002A6DBC"/>
    <w:rsid w:val="002B2628"/>
    <w:rsid w:val="002B42CD"/>
    <w:rsid w:val="002B61BC"/>
    <w:rsid w:val="002B64C6"/>
    <w:rsid w:val="002B6C17"/>
    <w:rsid w:val="002B6C5E"/>
    <w:rsid w:val="002B6D56"/>
    <w:rsid w:val="002B76ED"/>
    <w:rsid w:val="002B7C01"/>
    <w:rsid w:val="002C0E4A"/>
    <w:rsid w:val="002C1403"/>
    <w:rsid w:val="002C1490"/>
    <w:rsid w:val="002C1672"/>
    <w:rsid w:val="002C1B76"/>
    <w:rsid w:val="002C24F3"/>
    <w:rsid w:val="002C32AF"/>
    <w:rsid w:val="002C4331"/>
    <w:rsid w:val="002C4BB2"/>
    <w:rsid w:val="002C4C00"/>
    <w:rsid w:val="002C6088"/>
    <w:rsid w:val="002C72B9"/>
    <w:rsid w:val="002C72D2"/>
    <w:rsid w:val="002D0EC3"/>
    <w:rsid w:val="002D270E"/>
    <w:rsid w:val="002D2F2A"/>
    <w:rsid w:val="002D31F7"/>
    <w:rsid w:val="002D3BDE"/>
    <w:rsid w:val="002D444B"/>
    <w:rsid w:val="002D48F2"/>
    <w:rsid w:val="002D4C57"/>
    <w:rsid w:val="002D4CC0"/>
    <w:rsid w:val="002D4FD3"/>
    <w:rsid w:val="002D5452"/>
    <w:rsid w:val="002D5A89"/>
    <w:rsid w:val="002D6192"/>
    <w:rsid w:val="002D74CC"/>
    <w:rsid w:val="002D7639"/>
    <w:rsid w:val="002E0940"/>
    <w:rsid w:val="002E11AF"/>
    <w:rsid w:val="002E14E0"/>
    <w:rsid w:val="002E153B"/>
    <w:rsid w:val="002E20F2"/>
    <w:rsid w:val="002E335B"/>
    <w:rsid w:val="002E3464"/>
    <w:rsid w:val="002E528C"/>
    <w:rsid w:val="002E6D46"/>
    <w:rsid w:val="002E7704"/>
    <w:rsid w:val="002F04F9"/>
    <w:rsid w:val="002F0554"/>
    <w:rsid w:val="002F08B5"/>
    <w:rsid w:val="002F2424"/>
    <w:rsid w:val="002F2B0E"/>
    <w:rsid w:val="002F4236"/>
    <w:rsid w:val="002F4268"/>
    <w:rsid w:val="002F4D7E"/>
    <w:rsid w:val="002F58A5"/>
    <w:rsid w:val="002F652F"/>
    <w:rsid w:val="002F65FC"/>
    <w:rsid w:val="002F7054"/>
    <w:rsid w:val="0030092B"/>
    <w:rsid w:val="0030298B"/>
    <w:rsid w:val="0030404C"/>
    <w:rsid w:val="00304144"/>
    <w:rsid w:val="00304E67"/>
    <w:rsid w:val="003062D4"/>
    <w:rsid w:val="003070C4"/>
    <w:rsid w:val="00307643"/>
    <w:rsid w:val="0030768B"/>
    <w:rsid w:val="00307DEF"/>
    <w:rsid w:val="00312E45"/>
    <w:rsid w:val="003134AE"/>
    <w:rsid w:val="003145E7"/>
    <w:rsid w:val="00314C32"/>
    <w:rsid w:val="00315165"/>
    <w:rsid w:val="0031610F"/>
    <w:rsid w:val="00316859"/>
    <w:rsid w:val="00320345"/>
    <w:rsid w:val="00320BC3"/>
    <w:rsid w:val="0032145C"/>
    <w:rsid w:val="0032178F"/>
    <w:rsid w:val="00321B4D"/>
    <w:rsid w:val="003220AC"/>
    <w:rsid w:val="003239E9"/>
    <w:rsid w:val="00326C0D"/>
    <w:rsid w:val="00327BC6"/>
    <w:rsid w:val="003302D7"/>
    <w:rsid w:val="0033172C"/>
    <w:rsid w:val="00331991"/>
    <w:rsid w:val="00331FDD"/>
    <w:rsid w:val="003325B2"/>
    <w:rsid w:val="00333EDF"/>
    <w:rsid w:val="003343AE"/>
    <w:rsid w:val="0033443A"/>
    <w:rsid w:val="00335E81"/>
    <w:rsid w:val="003365E9"/>
    <w:rsid w:val="0033724A"/>
    <w:rsid w:val="003402A3"/>
    <w:rsid w:val="00341C8B"/>
    <w:rsid w:val="003431BD"/>
    <w:rsid w:val="003440DA"/>
    <w:rsid w:val="00344D84"/>
    <w:rsid w:val="003457E9"/>
    <w:rsid w:val="00346096"/>
    <w:rsid w:val="00346944"/>
    <w:rsid w:val="00346B2C"/>
    <w:rsid w:val="00346B2D"/>
    <w:rsid w:val="00347EF9"/>
    <w:rsid w:val="003503FC"/>
    <w:rsid w:val="00350FD7"/>
    <w:rsid w:val="00351ED1"/>
    <w:rsid w:val="0035225B"/>
    <w:rsid w:val="00354D79"/>
    <w:rsid w:val="0035535F"/>
    <w:rsid w:val="00356780"/>
    <w:rsid w:val="003571CF"/>
    <w:rsid w:val="003577DE"/>
    <w:rsid w:val="00362807"/>
    <w:rsid w:val="0036356D"/>
    <w:rsid w:val="00363C92"/>
    <w:rsid w:val="003643A9"/>
    <w:rsid w:val="00365270"/>
    <w:rsid w:val="00366DC5"/>
    <w:rsid w:val="00366EA3"/>
    <w:rsid w:val="003670F6"/>
    <w:rsid w:val="00367244"/>
    <w:rsid w:val="003673FD"/>
    <w:rsid w:val="0037037A"/>
    <w:rsid w:val="0037129C"/>
    <w:rsid w:val="00371719"/>
    <w:rsid w:val="0037261E"/>
    <w:rsid w:val="00372E1A"/>
    <w:rsid w:val="00374A20"/>
    <w:rsid w:val="00375484"/>
    <w:rsid w:val="003764BA"/>
    <w:rsid w:val="00376957"/>
    <w:rsid w:val="003769D1"/>
    <w:rsid w:val="00377290"/>
    <w:rsid w:val="00377352"/>
    <w:rsid w:val="0038017D"/>
    <w:rsid w:val="00380F15"/>
    <w:rsid w:val="0038159D"/>
    <w:rsid w:val="00384823"/>
    <w:rsid w:val="00384F86"/>
    <w:rsid w:val="0038514D"/>
    <w:rsid w:val="00385A83"/>
    <w:rsid w:val="00385CAD"/>
    <w:rsid w:val="00385CB0"/>
    <w:rsid w:val="003862C3"/>
    <w:rsid w:val="00391772"/>
    <w:rsid w:val="003922F5"/>
    <w:rsid w:val="003926A2"/>
    <w:rsid w:val="0039274F"/>
    <w:rsid w:val="0039376C"/>
    <w:rsid w:val="00394869"/>
    <w:rsid w:val="00395AD5"/>
    <w:rsid w:val="00396592"/>
    <w:rsid w:val="00396DC3"/>
    <w:rsid w:val="00397133"/>
    <w:rsid w:val="003972F1"/>
    <w:rsid w:val="003977F5"/>
    <w:rsid w:val="003A038B"/>
    <w:rsid w:val="003A0695"/>
    <w:rsid w:val="003A1B61"/>
    <w:rsid w:val="003A1F93"/>
    <w:rsid w:val="003A3326"/>
    <w:rsid w:val="003A33B0"/>
    <w:rsid w:val="003A3CDD"/>
    <w:rsid w:val="003A4099"/>
    <w:rsid w:val="003A58CB"/>
    <w:rsid w:val="003A6BA0"/>
    <w:rsid w:val="003A7D9E"/>
    <w:rsid w:val="003B03DB"/>
    <w:rsid w:val="003B0564"/>
    <w:rsid w:val="003B21E3"/>
    <w:rsid w:val="003B22D9"/>
    <w:rsid w:val="003B269D"/>
    <w:rsid w:val="003B3009"/>
    <w:rsid w:val="003B4415"/>
    <w:rsid w:val="003B49A8"/>
    <w:rsid w:val="003B4AB5"/>
    <w:rsid w:val="003B7C2D"/>
    <w:rsid w:val="003C0768"/>
    <w:rsid w:val="003C0D86"/>
    <w:rsid w:val="003C2483"/>
    <w:rsid w:val="003C2A83"/>
    <w:rsid w:val="003C2D1D"/>
    <w:rsid w:val="003C598D"/>
    <w:rsid w:val="003C5BD5"/>
    <w:rsid w:val="003C66AE"/>
    <w:rsid w:val="003C6EED"/>
    <w:rsid w:val="003D24D1"/>
    <w:rsid w:val="003D2BAA"/>
    <w:rsid w:val="003D38CD"/>
    <w:rsid w:val="003D3B8B"/>
    <w:rsid w:val="003D3F44"/>
    <w:rsid w:val="003D4B3D"/>
    <w:rsid w:val="003D4EB3"/>
    <w:rsid w:val="003D52D4"/>
    <w:rsid w:val="003D5C69"/>
    <w:rsid w:val="003D66BB"/>
    <w:rsid w:val="003D6BC5"/>
    <w:rsid w:val="003D71B0"/>
    <w:rsid w:val="003D734A"/>
    <w:rsid w:val="003E13EB"/>
    <w:rsid w:val="003E1651"/>
    <w:rsid w:val="003E1A96"/>
    <w:rsid w:val="003E38C9"/>
    <w:rsid w:val="003E6BF0"/>
    <w:rsid w:val="003E6F9F"/>
    <w:rsid w:val="003F03DC"/>
    <w:rsid w:val="003F0EB7"/>
    <w:rsid w:val="003F10C8"/>
    <w:rsid w:val="003F1678"/>
    <w:rsid w:val="003F1B57"/>
    <w:rsid w:val="003F242F"/>
    <w:rsid w:val="003F28FE"/>
    <w:rsid w:val="003F3DFA"/>
    <w:rsid w:val="003F3FBD"/>
    <w:rsid w:val="003F5DA8"/>
    <w:rsid w:val="003F618E"/>
    <w:rsid w:val="003F61A6"/>
    <w:rsid w:val="003F754E"/>
    <w:rsid w:val="003F7F4F"/>
    <w:rsid w:val="004005A3"/>
    <w:rsid w:val="004019AC"/>
    <w:rsid w:val="00402A18"/>
    <w:rsid w:val="00403EB7"/>
    <w:rsid w:val="00403F87"/>
    <w:rsid w:val="0040494E"/>
    <w:rsid w:val="00405E77"/>
    <w:rsid w:val="00406A5B"/>
    <w:rsid w:val="00407130"/>
    <w:rsid w:val="00407194"/>
    <w:rsid w:val="00413069"/>
    <w:rsid w:val="00413F8A"/>
    <w:rsid w:val="00413FFC"/>
    <w:rsid w:val="004143FC"/>
    <w:rsid w:val="0041442A"/>
    <w:rsid w:val="00414C5A"/>
    <w:rsid w:val="00416515"/>
    <w:rsid w:val="004171A5"/>
    <w:rsid w:val="004178E8"/>
    <w:rsid w:val="0042019C"/>
    <w:rsid w:val="004206D7"/>
    <w:rsid w:val="00420AA6"/>
    <w:rsid w:val="0042182E"/>
    <w:rsid w:val="00421BE9"/>
    <w:rsid w:val="00421FB0"/>
    <w:rsid w:val="00422495"/>
    <w:rsid w:val="0042374B"/>
    <w:rsid w:val="004241A0"/>
    <w:rsid w:val="00424404"/>
    <w:rsid w:val="004249A4"/>
    <w:rsid w:val="004251CB"/>
    <w:rsid w:val="0042574B"/>
    <w:rsid w:val="004262EC"/>
    <w:rsid w:val="0042647B"/>
    <w:rsid w:val="004264E1"/>
    <w:rsid w:val="00427B0B"/>
    <w:rsid w:val="0043058A"/>
    <w:rsid w:val="0043209F"/>
    <w:rsid w:val="0043283A"/>
    <w:rsid w:val="00434588"/>
    <w:rsid w:val="00434DB1"/>
    <w:rsid w:val="004358DC"/>
    <w:rsid w:val="0043658B"/>
    <w:rsid w:val="004366DB"/>
    <w:rsid w:val="00436ABF"/>
    <w:rsid w:val="004424D9"/>
    <w:rsid w:val="0044463C"/>
    <w:rsid w:val="00445073"/>
    <w:rsid w:val="00446C86"/>
    <w:rsid w:val="00446DCF"/>
    <w:rsid w:val="00446DFD"/>
    <w:rsid w:val="00446F1A"/>
    <w:rsid w:val="0044733A"/>
    <w:rsid w:val="004476B6"/>
    <w:rsid w:val="00447707"/>
    <w:rsid w:val="00447AB1"/>
    <w:rsid w:val="00447E96"/>
    <w:rsid w:val="004514F8"/>
    <w:rsid w:val="00451BBF"/>
    <w:rsid w:val="00452AB8"/>
    <w:rsid w:val="00453A35"/>
    <w:rsid w:val="00453D20"/>
    <w:rsid w:val="00454066"/>
    <w:rsid w:val="00454702"/>
    <w:rsid w:val="00454AE1"/>
    <w:rsid w:val="00455DFC"/>
    <w:rsid w:val="0045761A"/>
    <w:rsid w:val="00461830"/>
    <w:rsid w:val="00462E5B"/>
    <w:rsid w:val="004634A8"/>
    <w:rsid w:val="00463A43"/>
    <w:rsid w:val="004646E1"/>
    <w:rsid w:val="00464714"/>
    <w:rsid w:val="0046686C"/>
    <w:rsid w:val="00466F72"/>
    <w:rsid w:val="00470E95"/>
    <w:rsid w:val="00470EFA"/>
    <w:rsid w:val="004711A1"/>
    <w:rsid w:val="00471235"/>
    <w:rsid w:val="00471C62"/>
    <w:rsid w:val="00472481"/>
    <w:rsid w:val="004742D0"/>
    <w:rsid w:val="004742EC"/>
    <w:rsid w:val="004758FA"/>
    <w:rsid w:val="00476213"/>
    <w:rsid w:val="0047669B"/>
    <w:rsid w:val="00476ED3"/>
    <w:rsid w:val="00477DD2"/>
    <w:rsid w:val="004805FC"/>
    <w:rsid w:val="00480C7E"/>
    <w:rsid w:val="00480F32"/>
    <w:rsid w:val="00482B71"/>
    <w:rsid w:val="00482B85"/>
    <w:rsid w:val="00483A04"/>
    <w:rsid w:val="004849A9"/>
    <w:rsid w:val="0048743A"/>
    <w:rsid w:val="004877C3"/>
    <w:rsid w:val="0049115D"/>
    <w:rsid w:val="00491A5F"/>
    <w:rsid w:val="0049226A"/>
    <w:rsid w:val="00493146"/>
    <w:rsid w:val="0049524C"/>
    <w:rsid w:val="004952A7"/>
    <w:rsid w:val="00495FE6"/>
    <w:rsid w:val="00497DB0"/>
    <w:rsid w:val="004A0185"/>
    <w:rsid w:val="004A0726"/>
    <w:rsid w:val="004A1059"/>
    <w:rsid w:val="004A1262"/>
    <w:rsid w:val="004A2119"/>
    <w:rsid w:val="004A262F"/>
    <w:rsid w:val="004A4492"/>
    <w:rsid w:val="004A4639"/>
    <w:rsid w:val="004A4EED"/>
    <w:rsid w:val="004A5883"/>
    <w:rsid w:val="004A64E7"/>
    <w:rsid w:val="004A7719"/>
    <w:rsid w:val="004A7C78"/>
    <w:rsid w:val="004B0F8D"/>
    <w:rsid w:val="004B1BF0"/>
    <w:rsid w:val="004B322E"/>
    <w:rsid w:val="004B37A6"/>
    <w:rsid w:val="004B3E37"/>
    <w:rsid w:val="004B4288"/>
    <w:rsid w:val="004B49EF"/>
    <w:rsid w:val="004B5F82"/>
    <w:rsid w:val="004B6E9C"/>
    <w:rsid w:val="004C00AE"/>
    <w:rsid w:val="004C06A1"/>
    <w:rsid w:val="004C138A"/>
    <w:rsid w:val="004C1602"/>
    <w:rsid w:val="004C2A3A"/>
    <w:rsid w:val="004C44DB"/>
    <w:rsid w:val="004C4F03"/>
    <w:rsid w:val="004C7783"/>
    <w:rsid w:val="004D0BE4"/>
    <w:rsid w:val="004D10A2"/>
    <w:rsid w:val="004D1615"/>
    <w:rsid w:val="004D2142"/>
    <w:rsid w:val="004D21AF"/>
    <w:rsid w:val="004D3821"/>
    <w:rsid w:val="004D3A0F"/>
    <w:rsid w:val="004D3F41"/>
    <w:rsid w:val="004D4F62"/>
    <w:rsid w:val="004D5B03"/>
    <w:rsid w:val="004D5D22"/>
    <w:rsid w:val="004D68F1"/>
    <w:rsid w:val="004D6E32"/>
    <w:rsid w:val="004D6FF2"/>
    <w:rsid w:val="004D70B3"/>
    <w:rsid w:val="004E0258"/>
    <w:rsid w:val="004E16BE"/>
    <w:rsid w:val="004E2CB6"/>
    <w:rsid w:val="004E3813"/>
    <w:rsid w:val="004E3B94"/>
    <w:rsid w:val="004E424B"/>
    <w:rsid w:val="004E4ED3"/>
    <w:rsid w:val="004E53A2"/>
    <w:rsid w:val="004E62D7"/>
    <w:rsid w:val="004E65E1"/>
    <w:rsid w:val="004E67E1"/>
    <w:rsid w:val="004E6825"/>
    <w:rsid w:val="004E79FB"/>
    <w:rsid w:val="004F276E"/>
    <w:rsid w:val="004F2E34"/>
    <w:rsid w:val="004F303A"/>
    <w:rsid w:val="004F3D2A"/>
    <w:rsid w:val="004F40FF"/>
    <w:rsid w:val="004F44E9"/>
    <w:rsid w:val="004F452F"/>
    <w:rsid w:val="004F5021"/>
    <w:rsid w:val="004F610B"/>
    <w:rsid w:val="004F7657"/>
    <w:rsid w:val="005002F9"/>
    <w:rsid w:val="00500A22"/>
    <w:rsid w:val="00500C1B"/>
    <w:rsid w:val="00500F46"/>
    <w:rsid w:val="0050106C"/>
    <w:rsid w:val="00501D15"/>
    <w:rsid w:val="00501DDC"/>
    <w:rsid w:val="00502A23"/>
    <w:rsid w:val="005037D2"/>
    <w:rsid w:val="00503A12"/>
    <w:rsid w:val="00503D1A"/>
    <w:rsid w:val="005041D7"/>
    <w:rsid w:val="00506134"/>
    <w:rsid w:val="0050650D"/>
    <w:rsid w:val="00506CAD"/>
    <w:rsid w:val="0050710F"/>
    <w:rsid w:val="0051018F"/>
    <w:rsid w:val="005111ED"/>
    <w:rsid w:val="00511867"/>
    <w:rsid w:val="005127C8"/>
    <w:rsid w:val="005128BF"/>
    <w:rsid w:val="005134A3"/>
    <w:rsid w:val="00513998"/>
    <w:rsid w:val="00513A04"/>
    <w:rsid w:val="00513F44"/>
    <w:rsid w:val="005140EF"/>
    <w:rsid w:val="00514334"/>
    <w:rsid w:val="005146A9"/>
    <w:rsid w:val="00515640"/>
    <w:rsid w:val="00515AAC"/>
    <w:rsid w:val="00516061"/>
    <w:rsid w:val="00516797"/>
    <w:rsid w:val="00516AB3"/>
    <w:rsid w:val="00520757"/>
    <w:rsid w:val="00521A2E"/>
    <w:rsid w:val="005222B7"/>
    <w:rsid w:val="00522A41"/>
    <w:rsid w:val="00522BB7"/>
    <w:rsid w:val="00523A55"/>
    <w:rsid w:val="005267BD"/>
    <w:rsid w:val="00526BFA"/>
    <w:rsid w:val="00527247"/>
    <w:rsid w:val="005275CC"/>
    <w:rsid w:val="005275EA"/>
    <w:rsid w:val="0053016A"/>
    <w:rsid w:val="00531709"/>
    <w:rsid w:val="00532F0E"/>
    <w:rsid w:val="00533F71"/>
    <w:rsid w:val="0053406D"/>
    <w:rsid w:val="00534EF1"/>
    <w:rsid w:val="00535849"/>
    <w:rsid w:val="00535C55"/>
    <w:rsid w:val="0053600D"/>
    <w:rsid w:val="00537B68"/>
    <w:rsid w:val="005406F7"/>
    <w:rsid w:val="005414C6"/>
    <w:rsid w:val="00541DDB"/>
    <w:rsid w:val="005439F6"/>
    <w:rsid w:val="00543E2F"/>
    <w:rsid w:val="00544699"/>
    <w:rsid w:val="00544B2C"/>
    <w:rsid w:val="0054552B"/>
    <w:rsid w:val="005479DD"/>
    <w:rsid w:val="00547A98"/>
    <w:rsid w:val="00550D81"/>
    <w:rsid w:val="005521C5"/>
    <w:rsid w:val="00552450"/>
    <w:rsid w:val="005527A9"/>
    <w:rsid w:val="0055347A"/>
    <w:rsid w:val="005535CE"/>
    <w:rsid w:val="005541C5"/>
    <w:rsid w:val="0055438E"/>
    <w:rsid w:val="005548AD"/>
    <w:rsid w:val="00554CF6"/>
    <w:rsid w:val="00557864"/>
    <w:rsid w:val="00557FB5"/>
    <w:rsid w:val="00560B9E"/>
    <w:rsid w:val="00561D04"/>
    <w:rsid w:val="0056242D"/>
    <w:rsid w:val="00562835"/>
    <w:rsid w:val="005628DF"/>
    <w:rsid w:val="005649D3"/>
    <w:rsid w:val="00564DAA"/>
    <w:rsid w:val="005664C4"/>
    <w:rsid w:val="00566833"/>
    <w:rsid w:val="0056744B"/>
    <w:rsid w:val="005674DA"/>
    <w:rsid w:val="00570A05"/>
    <w:rsid w:val="00570CC3"/>
    <w:rsid w:val="00571064"/>
    <w:rsid w:val="0057147E"/>
    <w:rsid w:val="00571858"/>
    <w:rsid w:val="00571972"/>
    <w:rsid w:val="005719EB"/>
    <w:rsid w:val="00571A46"/>
    <w:rsid w:val="00572A9F"/>
    <w:rsid w:val="005744D8"/>
    <w:rsid w:val="0057481A"/>
    <w:rsid w:val="00575465"/>
    <w:rsid w:val="0057565E"/>
    <w:rsid w:val="00575EBB"/>
    <w:rsid w:val="00576D65"/>
    <w:rsid w:val="0057766D"/>
    <w:rsid w:val="0057796D"/>
    <w:rsid w:val="00580FA4"/>
    <w:rsid w:val="00582FC3"/>
    <w:rsid w:val="0058343E"/>
    <w:rsid w:val="0058356C"/>
    <w:rsid w:val="00583FC7"/>
    <w:rsid w:val="00584B80"/>
    <w:rsid w:val="00584BD8"/>
    <w:rsid w:val="00585C81"/>
    <w:rsid w:val="005878B7"/>
    <w:rsid w:val="00587A51"/>
    <w:rsid w:val="005905B0"/>
    <w:rsid w:val="00591150"/>
    <w:rsid w:val="005917F6"/>
    <w:rsid w:val="00591A2F"/>
    <w:rsid w:val="00591FD4"/>
    <w:rsid w:val="00591FD6"/>
    <w:rsid w:val="00592F01"/>
    <w:rsid w:val="00595987"/>
    <w:rsid w:val="005A0EE1"/>
    <w:rsid w:val="005A0F32"/>
    <w:rsid w:val="005A0FF1"/>
    <w:rsid w:val="005A1645"/>
    <w:rsid w:val="005A23E4"/>
    <w:rsid w:val="005A2578"/>
    <w:rsid w:val="005A2DC2"/>
    <w:rsid w:val="005A52A7"/>
    <w:rsid w:val="005A57BF"/>
    <w:rsid w:val="005A6AF2"/>
    <w:rsid w:val="005A7973"/>
    <w:rsid w:val="005B2679"/>
    <w:rsid w:val="005B34EB"/>
    <w:rsid w:val="005B429E"/>
    <w:rsid w:val="005B42DD"/>
    <w:rsid w:val="005B45C4"/>
    <w:rsid w:val="005B4AB2"/>
    <w:rsid w:val="005B51B2"/>
    <w:rsid w:val="005B55AE"/>
    <w:rsid w:val="005B6932"/>
    <w:rsid w:val="005B7244"/>
    <w:rsid w:val="005C14F7"/>
    <w:rsid w:val="005C37F8"/>
    <w:rsid w:val="005C4F6C"/>
    <w:rsid w:val="005C5ABA"/>
    <w:rsid w:val="005C65E7"/>
    <w:rsid w:val="005C6B77"/>
    <w:rsid w:val="005C6C58"/>
    <w:rsid w:val="005D0223"/>
    <w:rsid w:val="005D0E83"/>
    <w:rsid w:val="005D165C"/>
    <w:rsid w:val="005D1D66"/>
    <w:rsid w:val="005D1DAE"/>
    <w:rsid w:val="005D4238"/>
    <w:rsid w:val="005D43B4"/>
    <w:rsid w:val="005D4E25"/>
    <w:rsid w:val="005D53C0"/>
    <w:rsid w:val="005D631A"/>
    <w:rsid w:val="005D65BC"/>
    <w:rsid w:val="005D65C4"/>
    <w:rsid w:val="005D6F1F"/>
    <w:rsid w:val="005E097F"/>
    <w:rsid w:val="005E35CA"/>
    <w:rsid w:val="005E4104"/>
    <w:rsid w:val="005E4DE2"/>
    <w:rsid w:val="005E57C8"/>
    <w:rsid w:val="005E59A1"/>
    <w:rsid w:val="005E78F0"/>
    <w:rsid w:val="005F194E"/>
    <w:rsid w:val="005F1BCC"/>
    <w:rsid w:val="005F1F26"/>
    <w:rsid w:val="005F3935"/>
    <w:rsid w:val="005F4FCE"/>
    <w:rsid w:val="005F51A0"/>
    <w:rsid w:val="005F5463"/>
    <w:rsid w:val="005F5795"/>
    <w:rsid w:val="005F6FF3"/>
    <w:rsid w:val="005F745A"/>
    <w:rsid w:val="006001A8"/>
    <w:rsid w:val="00600BC9"/>
    <w:rsid w:val="0060154E"/>
    <w:rsid w:val="00601B6C"/>
    <w:rsid w:val="00603A15"/>
    <w:rsid w:val="006040C3"/>
    <w:rsid w:val="00604155"/>
    <w:rsid w:val="00605971"/>
    <w:rsid w:val="0060721D"/>
    <w:rsid w:val="00607261"/>
    <w:rsid w:val="00610A9D"/>
    <w:rsid w:val="00612B9E"/>
    <w:rsid w:val="00613080"/>
    <w:rsid w:val="006135DF"/>
    <w:rsid w:val="00614AA3"/>
    <w:rsid w:val="00614D79"/>
    <w:rsid w:val="00615887"/>
    <w:rsid w:val="00615D6D"/>
    <w:rsid w:val="0061791A"/>
    <w:rsid w:val="0062017F"/>
    <w:rsid w:val="006213B6"/>
    <w:rsid w:val="0062249C"/>
    <w:rsid w:val="00622E0D"/>
    <w:rsid w:val="00624D09"/>
    <w:rsid w:val="00625638"/>
    <w:rsid w:val="00625863"/>
    <w:rsid w:val="00625A2A"/>
    <w:rsid w:val="006264C3"/>
    <w:rsid w:val="00627823"/>
    <w:rsid w:val="006278CD"/>
    <w:rsid w:val="00627ADC"/>
    <w:rsid w:val="00627DDD"/>
    <w:rsid w:val="00632422"/>
    <w:rsid w:val="00632ECE"/>
    <w:rsid w:val="00633327"/>
    <w:rsid w:val="00633903"/>
    <w:rsid w:val="0063416E"/>
    <w:rsid w:val="006345AF"/>
    <w:rsid w:val="00635657"/>
    <w:rsid w:val="00635E37"/>
    <w:rsid w:val="0063643D"/>
    <w:rsid w:val="00637A9F"/>
    <w:rsid w:val="00640615"/>
    <w:rsid w:val="00641221"/>
    <w:rsid w:val="00641275"/>
    <w:rsid w:val="006414EC"/>
    <w:rsid w:val="00641F35"/>
    <w:rsid w:val="00643446"/>
    <w:rsid w:val="00643608"/>
    <w:rsid w:val="00643854"/>
    <w:rsid w:val="00643C82"/>
    <w:rsid w:val="00645DF4"/>
    <w:rsid w:val="006468FF"/>
    <w:rsid w:val="006512FA"/>
    <w:rsid w:val="0065141A"/>
    <w:rsid w:val="00651873"/>
    <w:rsid w:val="00652122"/>
    <w:rsid w:val="0065334F"/>
    <w:rsid w:val="00653AE9"/>
    <w:rsid w:val="00653B6F"/>
    <w:rsid w:val="0066048B"/>
    <w:rsid w:val="0066049D"/>
    <w:rsid w:val="006608EF"/>
    <w:rsid w:val="006609F8"/>
    <w:rsid w:val="00661524"/>
    <w:rsid w:val="00661820"/>
    <w:rsid w:val="006620EC"/>
    <w:rsid w:val="006627A2"/>
    <w:rsid w:val="0066285D"/>
    <w:rsid w:val="0066327C"/>
    <w:rsid w:val="006635FB"/>
    <w:rsid w:val="00664D1F"/>
    <w:rsid w:val="00665427"/>
    <w:rsid w:val="006656AF"/>
    <w:rsid w:val="0066609B"/>
    <w:rsid w:val="00667441"/>
    <w:rsid w:val="006674D2"/>
    <w:rsid w:val="006701AD"/>
    <w:rsid w:val="006727B0"/>
    <w:rsid w:val="00672E81"/>
    <w:rsid w:val="00673F35"/>
    <w:rsid w:val="00675335"/>
    <w:rsid w:val="00675B8C"/>
    <w:rsid w:val="00676037"/>
    <w:rsid w:val="00677379"/>
    <w:rsid w:val="00677F24"/>
    <w:rsid w:val="00680EA0"/>
    <w:rsid w:val="0068125E"/>
    <w:rsid w:val="00681615"/>
    <w:rsid w:val="00683FAC"/>
    <w:rsid w:val="00684304"/>
    <w:rsid w:val="00684752"/>
    <w:rsid w:val="00685772"/>
    <w:rsid w:val="0068685B"/>
    <w:rsid w:val="006874AE"/>
    <w:rsid w:val="006902A7"/>
    <w:rsid w:val="00690D3A"/>
    <w:rsid w:val="0069136D"/>
    <w:rsid w:val="006917BC"/>
    <w:rsid w:val="00691BBA"/>
    <w:rsid w:val="0069268A"/>
    <w:rsid w:val="00692DE7"/>
    <w:rsid w:val="0069315F"/>
    <w:rsid w:val="00693D2E"/>
    <w:rsid w:val="00694095"/>
    <w:rsid w:val="006951FE"/>
    <w:rsid w:val="006953C7"/>
    <w:rsid w:val="00696A4E"/>
    <w:rsid w:val="006A0584"/>
    <w:rsid w:val="006A06ED"/>
    <w:rsid w:val="006A21CC"/>
    <w:rsid w:val="006A2874"/>
    <w:rsid w:val="006A2948"/>
    <w:rsid w:val="006A2BCF"/>
    <w:rsid w:val="006A2C69"/>
    <w:rsid w:val="006A3084"/>
    <w:rsid w:val="006A34F2"/>
    <w:rsid w:val="006A36ED"/>
    <w:rsid w:val="006A373D"/>
    <w:rsid w:val="006A40C9"/>
    <w:rsid w:val="006A5315"/>
    <w:rsid w:val="006A54BC"/>
    <w:rsid w:val="006A5A31"/>
    <w:rsid w:val="006A5D7A"/>
    <w:rsid w:val="006A60C9"/>
    <w:rsid w:val="006A6B9A"/>
    <w:rsid w:val="006A6E71"/>
    <w:rsid w:val="006A79C3"/>
    <w:rsid w:val="006B070F"/>
    <w:rsid w:val="006B1D47"/>
    <w:rsid w:val="006B1E9E"/>
    <w:rsid w:val="006B5605"/>
    <w:rsid w:val="006B5668"/>
    <w:rsid w:val="006B7221"/>
    <w:rsid w:val="006B7929"/>
    <w:rsid w:val="006C1665"/>
    <w:rsid w:val="006C2F08"/>
    <w:rsid w:val="006C31BC"/>
    <w:rsid w:val="006C3236"/>
    <w:rsid w:val="006C35E5"/>
    <w:rsid w:val="006C5BC4"/>
    <w:rsid w:val="006C5CCD"/>
    <w:rsid w:val="006C6306"/>
    <w:rsid w:val="006C688B"/>
    <w:rsid w:val="006C7B42"/>
    <w:rsid w:val="006D0498"/>
    <w:rsid w:val="006D0A9B"/>
    <w:rsid w:val="006D14D7"/>
    <w:rsid w:val="006D299E"/>
    <w:rsid w:val="006D2FEE"/>
    <w:rsid w:val="006D2FF2"/>
    <w:rsid w:val="006D3B5E"/>
    <w:rsid w:val="006D3ED4"/>
    <w:rsid w:val="006D68F1"/>
    <w:rsid w:val="006D6FFF"/>
    <w:rsid w:val="006E028A"/>
    <w:rsid w:val="006E17E4"/>
    <w:rsid w:val="006E266A"/>
    <w:rsid w:val="006E33C2"/>
    <w:rsid w:val="006E4B4B"/>
    <w:rsid w:val="006E604A"/>
    <w:rsid w:val="006E618E"/>
    <w:rsid w:val="006E67FC"/>
    <w:rsid w:val="006E6BCB"/>
    <w:rsid w:val="006E739A"/>
    <w:rsid w:val="006F118F"/>
    <w:rsid w:val="006F1FB7"/>
    <w:rsid w:val="006F3519"/>
    <w:rsid w:val="006F360D"/>
    <w:rsid w:val="006F3B16"/>
    <w:rsid w:val="006F471B"/>
    <w:rsid w:val="006F4A6A"/>
    <w:rsid w:val="006F506F"/>
    <w:rsid w:val="006F5F21"/>
    <w:rsid w:val="006F6F56"/>
    <w:rsid w:val="006F7421"/>
    <w:rsid w:val="006F76EF"/>
    <w:rsid w:val="00700A58"/>
    <w:rsid w:val="00701285"/>
    <w:rsid w:val="00701ED7"/>
    <w:rsid w:val="0070215E"/>
    <w:rsid w:val="00703AB3"/>
    <w:rsid w:val="00704A0D"/>
    <w:rsid w:val="00705C3C"/>
    <w:rsid w:val="00706029"/>
    <w:rsid w:val="00706CC9"/>
    <w:rsid w:val="007070BB"/>
    <w:rsid w:val="00707919"/>
    <w:rsid w:val="00707F65"/>
    <w:rsid w:val="00711EDE"/>
    <w:rsid w:val="00712F63"/>
    <w:rsid w:val="00713445"/>
    <w:rsid w:val="00713923"/>
    <w:rsid w:val="00716421"/>
    <w:rsid w:val="00716A53"/>
    <w:rsid w:val="0071727F"/>
    <w:rsid w:val="00720F71"/>
    <w:rsid w:val="00721375"/>
    <w:rsid w:val="007217D2"/>
    <w:rsid w:val="00721EEB"/>
    <w:rsid w:val="00721FF9"/>
    <w:rsid w:val="007232AD"/>
    <w:rsid w:val="00723652"/>
    <w:rsid w:val="00723A4C"/>
    <w:rsid w:val="0072463C"/>
    <w:rsid w:val="0072566E"/>
    <w:rsid w:val="007256D7"/>
    <w:rsid w:val="00725A76"/>
    <w:rsid w:val="00725F11"/>
    <w:rsid w:val="00730660"/>
    <w:rsid w:val="0073092E"/>
    <w:rsid w:val="00731AE9"/>
    <w:rsid w:val="00732CD5"/>
    <w:rsid w:val="00733821"/>
    <w:rsid w:val="007356A0"/>
    <w:rsid w:val="00735958"/>
    <w:rsid w:val="00735AA6"/>
    <w:rsid w:val="007362A1"/>
    <w:rsid w:val="0073781D"/>
    <w:rsid w:val="00737CBA"/>
    <w:rsid w:val="00737D2C"/>
    <w:rsid w:val="00740320"/>
    <w:rsid w:val="00742027"/>
    <w:rsid w:val="00742062"/>
    <w:rsid w:val="007423C8"/>
    <w:rsid w:val="00742513"/>
    <w:rsid w:val="0074356C"/>
    <w:rsid w:val="0074458A"/>
    <w:rsid w:val="00744FDE"/>
    <w:rsid w:val="00745B38"/>
    <w:rsid w:val="00747D9C"/>
    <w:rsid w:val="00751CAC"/>
    <w:rsid w:val="00751E63"/>
    <w:rsid w:val="00751FB6"/>
    <w:rsid w:val="00752784"/>
    <w:rsid w:val="00753C2C"/>
    <w:rsid w:val="00754F64"/>
    <w:rsid w:val="00756EB2"/>
    <w:rsid w:val="00760661"/>
    <w:rsid w:val="007612FF"/>
    <w:rsid w:val="0076149D"/>
    <w:rsid w:val="007617AD"/>
    <w:rsid w:val="00761AD8"/>
    <w:rsid w:val="00761E40"/>
    <w:rsid w:val="007639ED"/>
    <w:rsid w:val="00765A26"/>
    <w:rsid w:val="00765DA1"/>
    <w:rsid w:val="0076655F"/>
    <w:rsid w:val="0076693A"/>
    <w:rsid w:val="00766F6B"/>
    <w:rsid w:val="007671FB"/>
    <w:rsid w:val="007673E4"/>
    <w:rsid w:val="00770625"/>
    <w:rsid w:val="007723FB"/>
    <w:rsid w:val="0077677B"/>
    <w:rsid w:val="007769A8"/>
    <w:rsid w:val="00776BC3"/>
    <w:rsid w:val="00776E71"/>
    <w:rsid w:val="00776F3C"/>
    <w:rsid w:val="0077774A"/>
    <w:rsid w:val="00777D82"/>
    <w:rsid w:val="00777FB9"/>
    <w:rsid w:val="0078049B"/>
    <w:rsid w:val="00780CDA"/>
    <w:rsid w:val="00781497"/>
    <w:rsid w:val="00781595"/>
    <w:rsid w:val="00782AAF"/>
    <w:rsid w:val="00783AD2"/>
    <w:rsid w:val="00783B05"/>
    <w:rsid w:val="00784C14"/>
    <w:rsid w:val="00787064"/>
    <w:rsid w:val="00787D90"/>
    <w:rsid w:val="00790DCB"/>
    <w:rsid w:val="00792F63"/>
    <w:rsid w:val="00793F02"/>
    <w:rsid w:val="0079418E"/>
    <w:rsid w:val="00794A16"/>
    <w:rsid w:val="00794A87"/>
    <w:rsid w:val="00796203"/>
    <w:rsid w:val="00796A60"/>
    <w:rsid w:val="0079754C"/>
    <w:rsid w:val="0079778D"/>
    <w:rsid w:val="007979C1"/>
    <w:rsid w:val="007A0188"/>
    <w:rsid w:val="007A0B94"/>
    <w:rsid w:val="007A1586"/>
    <w:rsid w:val="007A217F"/>
    <w:rsid w:val="007A2632"/>
    <w:rsid w:val="007A2AC5"/>
    <w:rsid w:val="007A42CF"/>
    <w:rsid w:val="007A4D7D"/>
    <w:rsid w:val="007A526B"/>
    <w:rsid w:val="007A5584"/>
    <w:rsid w:val="007B055D"/>
    <w:rsid w:val="007B0FD3"/>
    <w:rsid w:val="007B5A7A"/>
    <w:rsid w:val="007B5EB3"/>
    <w:rsid w:val="007B66F6"/>
    <w:rsid w:val="007B6B97"/>
    <w:rsid w:val="007B750F"/>
    <w:rsid w:val="007C0027"/>
    <w:rsid w:val="007C0995"/>
    <w:rsid w:val="007C1747"/>
    <w:rsid w:val="007C24AA"/>
    <w:rsid w:val="007C281D"/>
    <w:rsid w:val="007C2E61"/>
    <w:rsid w:val="007C36CB"/>
    <w:rsid w:val="007C3D48"/>
    <w:rsid w:val="007C635E"/>
    <w:rsid w:val="007D0B89"/>
    <w:rsid w:val="007D1098"/>
    <w:rsid w:val="007D1967"/>
    <w:rsid w:val="007D27FB"/>
    <w:rsid w:val="007D2C04"/>
    <w:rsid w:val="007D2EF3"/>
    <w:rsid w:val="007D37BD"/>
    <w:rsid w:val="007E0B93"/>
    <w:rsid w:val="007E1C92"/>
    <w:rsid w:val="007E249C"/>
    <w:rsid w:val="007E29BD"/>
    <w:rsid w:val="007E2C18"/>
    <w:rsid w:val="007E2DFE"/>
    <w:rsid w:val="007E46FD"/>
    <w:rsid w:val="007E4EDD"/>
    <w:rsid w:val="007E614F"/>
    <w:rsid w:val="007E61AF"/>
    <w:rsid w:val="007E65AD"/>
    <w:rsid w:val="007E6A4E"/>
    <w:rsid w:val="007F1074"/>
    <w:rsid w:val="007F1217"/>
    <w:rsid w:val="007F13EB"/>
    <w:rsid w:val="007F177C"/>
    <w:rsid w:val="007F1926"/>
    <w:rsid w:val="007F2B8D"/>
    <w:rsid w:val="007F2FB7"/>
    <w:rsid w:val="007F4A5D"/>
    <w:rsid w:val="007F4D3C"/>
    <w:rsid w:val="007F5440"/>
    <w:rsid w:val="007F6185"/>
    <w:rsid w:val="008002F6"/>
    <w:rsid w:val="008006FF"/>
    <w:rsid w:val="0080167F"/>
    <w:rsid w:val="00802BF2"/>
    <w:rsid w:val="00803174"/>
    <w:rsid w:val="008035E8"/>
    <w:rsid w:val="00806038"/>
    <w:rsid w:val="00806AD7"/>
    <w:rsid w:val="00807326"/>
    <w:rsid w:val="0080760E"/>
    <w:rsid w:val="00807883"/>
    <w:rsid w:val="0081165D"/>
    <w:rsid w:val="00814AD6"/>
    <w:rsid w:val="00815E27"/>
    <w:rsid w:val="008171DA"/>
    <w:rsid w:val="008175A6"/>
    <w:rsid w:val="008176AC"/>
    <w:rsid w:val="0082154B"/>
    <w:rsid w:val="00822DCB"/>
    <w:rsid w:val="008230F8"/>
    <w:rsid w:val="00824CC0"/>
    <w:rsid w:val="00824D36"/>
    <w:rsid w:val="00825226"/>
    <w:rsid w:val="00825735"/>
    <w:rsid w:val="008266FB"/>
    <w:rsid w:val="008277F4"/>
    <w:rsid w:val="00827F40"/>
    <w:rsid w:val="00830990"/>
    <w:rsid w:val="00831AA8"/>
    <w:rsid w:val="00833E3E"/>
    <w:rsid w:val="008346ED"/>
    <w:rsid w:val="00835728"/>
    <w:rsid w:val="00835926"/>
    <w:rsid w:val="00835BA1"/>
    <w:rsid w:val="00835D82"/>
    <w:rsid w:val="00835EE5"/>
    <w:rsid w:val="008366D7"/>
    <w:rsid w:val="00836E0E"/>
    <w:rsid w:val="00837603"/>
    <w:rsid w:val="00841752"/>
    <w:rsid w:val="008417E6"/>
    <w:rsid w:val="0084382C"/>
    <w:rsid w:val="008447B3"/>
    <w:rsid w:val="0084488D"/>
    <w:rsid w:val="0084506E"/>
    <w:rsid w:val="00847678"/>
    <w:rsid w:val="00847C4A"/>
    <w:rsid w:val="00850194"/>
    <w:rsid w:val="008504B4"/>
    <w:rsid w:val="00850B90"/>
    <w:rsid w:val="00851D26"/>
    <w:rsid w:val="008520CE"/>
    <w:rsid w:val="00852B60"/>
    <w:rsid w:val="00852D62"/>
    <w:rsid w:val="00853485"/>
    <w:rsid w:val="00855B4D"/>
    <w:rsid w:val="00856801"/>
    <w:rsid w:val="00856988"/>
    <w:rsid w:val="00857E66"/>
    <w:rsid w:val="008613F1"/>
    <w:rsid w:val="00862034"/>
    <w:rsid w:val="008628F8"/>
    <w:rsid w:val="00864691"/>
    <w:rsid w:val="0086519D"/>
    <w:rsid w:val="008654A2"/>
    <w:rsid w:val="008664B8"/>
    <w:rsid w:val="00867007"/>
    <w:rsid w:val="0086716A"/>
    <w:rsid w:val="00867969"/>
    <w:rsid w:val="0087024F"/>
    <w:rsid w:val="00870B93"/>
    <w:rsid w:val="0087202B"/>
    <w:rsid w:val="008728C8"/>
    <w:rsid w:val="0087297F"/>
    <w:rsid w:val="00873D98"/>
    <w:rsid w:val="008752C6"/>
    <w:rsid w:val="00876CE1"/>
    <w:rsid w:val="00880FBF"/>
    <w:rsid w:val="00882072"/>
    <w:rsid w:val="00882636"/>
    <w:rsid w:val="00882FF2"/>
    <w:rsid w:val="008837E8"/>
    <w:rsid w:val="008861A0"/>
    <w:rsid w:val="0088670B"/>
    <w:rsid w:val="00886956"/>
    <w:rsid w:val="00891A59"/>
    <w:rsid w:val="00891DD2"/>
    <w:rsid w:val="00892F26"/>
    <w:rsid w:val="008931E2"/>
    <w:rsid w:val="00893D82"/>
    <w:rsid w:val="00895944"/>
    <w:rsid w:val="00895A22"/>
    <w:rsid w:val="00897135"/>
    <w:rsid w:val="008A1EC5"/>
    <w:rsid w:val="008A2B4E"/>
    <w:rsid w:val="008A2F23"/>
    <w:rsid w:val="008A30EA"/>
    <w:rsid w:val="008A3157"/>
    <w:rsid w:val="008A4191"/>
    <w:rsid w:val="008A495D"/>
    <w:rsid w:val="008A4CE4"/>
    <w:rsid w:val="008A75A6"/>
    <w:rsid w:val="008A7C7E"/>
    <w:rsid w:val="008B0C99"/>
    <w:rsid w:val="008B17F9"/>
    <w:rsid w:val="008B1E54"/>
    <w:rsid w:val="008B2269"/>
    <w:rsid w:val="008B2A73"/>
    <w:rsid w:val="008B2B3C"/>
    <w:rsid w:val="008B45C3"/>
    <w:rsid w:val="008B5233"/>
    <w:rsid w:val="008B60A2"/>
    <w:rsid w:val="008C2636"/>
    <w:rsid w:val="008C277F"/>
    <w:rsid w:val="008C3DF6"/>
    <w:rsid w:val="008C4075"/>
    <w:rsid w:val="008C48EC"/>
    <w:rsid w:val="008C48F6"/>
    <w:rsid w:val="008C5F3B"/>
    <w:rsid w:val="008C7011"/>
    <w:rsid w:val="008C7EF6"/>
    <w:rsid w:val="008D0114"/>
    <w:rsid w:val="008D13F2"/>
    <w:rsid w:val="008D197B"/>
    <w:rsid w:val="008D2F13"/>
    <w:rsid w:val="008D2F2D"/>
    <w:rsid w:val="008D4015"/>
    <w:rsid w:val="008D4A1E"/>
    <w:rsid w:val="008D69A2"/>
    <w:rsid w:val="008D6AF1"/>
    <w:rsid w:val="008D7739"/>
    <w:rsid w:val="008E0A51"/>
    <w:rsid w:val="008E12DB"/>
    <w:rsid w:val="008E20AD"/>
    <w:rsid w:val="008E2505"/>
    <w:rsid w:val="008E2D35"/>
    <w:rsid w:val="008E2F86"/>
    <w:rsid w:val="008E397B"/>
    <w:rsid w:val="008E457D"/>
    <w:rsid w:val="008E4684"/>
    <w:rsid w:val="008E546D"/>
    <w:rsid w:val="008E5D7D"/>
    <w:rsid w:val="008E6C49"/>
    <w:rsid w:val="008F01B2"/>
    <w:rsid w:val="008F06F9"/>
    <w:rsid w:val="008F21F8"/>
    <w:rsid w:val="008F2758"/>
    <w:rsid w:val="008F2816"/>
    <w:rsid w:val="008F3F4C"/>
    <w:rsid w:val="008F3F99"/>
    <w:rsid w:val="008F45CA"/>
    <w:rsid w:val="008F5908"/>
    <w:rsid w:val="008F6634"/>
    <w:rsid w:val="008F6CE2"/>
    <w:rsid w:val="00900B56"/>
    <w:rsid w:val="009039C7"/>
    <w:rsid w:val="00903A58"/>
    <w:rsid w:val="00904A80"/>
    <w:rsid w:val="0090587F"/>
    <w:rsid w:val="00905FBB"/>
    <w:rsid w:val="00906B0B"/>
    <w:rsid w:val="0091046D"/>
    <w:rsid w:val="00910502"/>
    <w:rsid w:val="00910533"/>
    <w:rsid w:val="009110C8"/>
    <w:rsid w:val="0091123F"/>
    <w:rsid w:val="0091165E"/>
    <w:rsid w:val="00911EBB"/>
    <w:rsid w:val="009125A9"/>
    <w:rsid w:val="0091288C"/>
    <w:rsid w:val="00913906"/>
    <w:rsid w:val="0091402A"/>
    <w:rsid w:val="00916B76"/>
    <w:rsid w:val="00917DFC"/>
    <w:rsid w:val="009200E7"/>
    <w:rsid w:val="0092059E"/>
    <w:rsid w:val="009207D1"/>
    <w:rsid w:val="00921FCB"/>
    <w:rsid w:val="0092214C"/>
    <w:rsid w:val="00922640"/>
    <w:rsid w:val="00923671"/>
    <w:rsid w:val="00924477"/>
    <w:rsid w:val="00925128"/>
    <w:rsid w:val="00925CF9"/>
    <w:rsid w:val="00927F00"/>
    <w:rsid w:val="00930571"/>
    <w:rsid w:val="009307F7"/>
    <w:rsid w:val="00932D7C"/>
    <w:rsid w:val="00934967"/>
    <w:rsid w:val="00935C3F"/>
    <w:rsid w:val="009360BC"/>
    <w:rsid w:val="00940424"/>
    <w:rsid w:val="009417F2"/>
    <w:rsid w:val="009436EC"/>
    <w:rsid w:val="00943710"/>
    <w:rsid w:val="0094398F"/>
    <w:rsid w:val="00944F8B"/>
    <w:rsid w:val="0094613C"/>
    <w:rsid w:val="00946A9F"/>
    <w:rsid w:val="00946DFE"/>
    <w:rsid w:val="00950FA5"/>
    <w:rsid w:val="009515A9"/>
    <w:rsid w:val="00952176"/>
    <w:rsid w:val="0095230D"/>
    <w:rsid w:val="00952340"/>
    <w:rsid w:val="00953426"/>
    <w:rsid w:val="00953B0D"/>
    <w:rsid w:val="0095548C"/>
    <w:rsid w:val="0095740E"/>
    <w:rsid w:val="009575EA"/>
    <w:rsid w:val="00957848"/>
    <w:rsid w:val="00957CDA"/>
    <w:rsid w:val="0096145B"/>
    <w:rsid w:val="009645C9"/>
    <w:rsid w:val="00966AF6"/>
    <w:rsid w:val="00966CB2"/>
    <w:rsid w:val="00966F5A"/>
    <w:rsid w:val="009674EA"/>
    <w:rsid w:val="0096788F"/>
    <w:rsid w:val="00970467"/>
    <w:rsid w:val="009709F8"/>
    <w:rsid w:val="00971750"/>
    <w:rsid w:val="00972B0E"/>
    <w:rsid w:val="00973C42"/>
    <w:rsid w:val="00973F7F"/>
    <w:rsid w:val="0097767C"/>
    <w:rsid w:val="00980422"/>
    <w:rsid w:val="009812C5"/>
    <w:rsid w:val="00981895"/>
    <w:rsid w:val="009824C0"/>
    <w:rsid w:val="00983868"/>
    <w:rsid w:val="00983AB1"/>
    <w:rsid w:val="00983AD3"/>
    <w:rsid w:val="00983DBA"/>
    <w:rsid w:val="0098402E"/>
    <w:rsid w:val="009862B9"/>
    <w:rsid w:val="00986348"/>
    <w:rsid w:val="0098721B"/>
    <w:rsid w:val="0098755D"/>
    <w:rsid w:val="009907D5"/>
    <w:rsid w:val="0099292F"/>
    <w:rsid w:val="009936BA"/>
    <w:rsid w:val="00994D9A"/>
    <w:rsid w:val="0099799B"/>
    <w:rsid w:val="00997B24"/>
    <w:rsid w:val="009A0CD3"/>
    <w:rsid w:val="009A164C"/>
    <w:rsid w:val="009A2900"/>
    <w:rsid w:val="009A2F83"/>
    <w:rsid w:val="009A4489"/>
    <w:rsid w:val="009A4C4A"/>
    <w:rsid w:val="009A53B3"/>
    <w:rsid w:val="009A5667"/>
    <w:rsid w:val="009A56A3"/>
    <w:rsid w:val="009A6AA7"/>
    <w:rsid w:val="009A6C76"/>
    <w:rsid w:val="009A7414"/>
    <w:rsid w:val="009B08B5"/>
    <w:rsid w:val="009B0F4A"/>
    <w:rsid w:val="009B1ADB"/>
    <w:rsid w:val="009B1FE7"/>
    <w:rsid w:val="009B35BA"/>
    <w:rsid w:val="009B4980"/>
    <w:rsid w:val="009B4B72"/>
    <w:rsid w:val="009B5C4E"/>
    <w:rsid w:val="009B7431"/>
    <w:rsid w:val="009B78E7"/>
    <w:rsid w:val="009C0CA2"/>
    <w:rsid w:val="009C0EEC"/>
    <w:rsid w:val="009C10A8"/>
    <w:rsid w:val="009C11EA"/>
    <w:rsid w:val="009C1459"/>
    <w:rsid w:val="009C19F2"/>
    <w:rsid w:val="009C27B5"/>
    <w:rsid w:val="009C2B41"/>
    <w:rsid w:val="009C3173"/>
    <w:rsid w:val="009C3568"/>
    <w:rsid w:val="009C4EC8"/>
    <w:rsid w:val="009C4F01"/>
    <w:rsid w:val="009C5F11"/>
    <w:rsid w:val="009C6B93"/>
    <w:rsid w:val="009D0128"/>
    <w:rsid w:val="009D0E6F"/>
    <w:rsid w:val="009D0F8F"/>
    <w:rsid w:val="009D204C"/>
    <w:rsid w:val="009D289A"/>
    <w:rsid w:val="009D2D85"/>
    <w:rsid w:val="009D3347"/>
    <w:rsid w:val="009D4986"/>
    <w:rsid w:val="009D49C5"/>
    <w:rsid w:val="009D5AC2"/>
    <w:rsid w:val="009D65C9"/>
    <w:rsid w:val="009D7ED4"/>
    <w:rsid w:val="009D7F06"/>
    <w:rsid w:val="009D7FBB"/>
    <w:rsid w:val="009E0618"/>
    <w:rsid w:val="009E14DD"/>
    <w:rsid w:val="009E17E2"/>
    <w:rsid w:val="009E29AE"/>
    <w:rsid w:val="009E2A62"/>
    <w:rsid w:val="009E2D92"/>
    <w:rsid w:val="009E2DC7"/>
    <w:rsid w:val="009E3207"/>
    <w:rsid w:val="009E325D"/>
    <w:rsid w:val="009E3418"/>
    <w:rsid w:val="009E3AC5"/>
    <w:rsid w:val="009E4223"/>
    <w:rsid w:val="009E4B59"/>
    <w:rsid w:val="009E6F6F"/>
    <w:rsid w:val="009E78DC"/>
    <w:rsid w:val="009F0FC5"/>
    <w:rsid w:val="009F1E66"/>
    <w:rsid w:val="009F29D9"/>
    <w:rsid w:val="009F354A"/>
    <w:rsid w:val="009F363A"/>
    <w:rsid w:val="009F478A"/>
    <w:rsid w:val="009F49C3"/>
    <w:rsid w:val="009F4C9F"/>
    <w:rsid w:val="009F4D44"/>
    <w:rsid w:val="009F5A09"/>
    <w:rsid w:val="009F6663"/>
    <w:rsid w:val="009F6C71"/>
    <w:rsid w:val="00A00FF1"/>
    <w:rsid w:val="00A0104D"/>
    <w:rsid w:val="00A0198F"/>
    <w:rsid w:val="00A02CDA"/>
    <w:rsid w:val="00A02EEE"/>
    <w:rsid w:val="00A031A7"/>
    <w:rsid w:val="00A03585"/>
    <w:rsid w:val="00A0361A"/>
    <w:rsid w:val="00A039E3"/>
    <w:rsid w:val="00A04707"/>
    <w:rsid w:val="00A04B6E"/>
    <w:rsid w:val="00A05512"/>
    <w:rsid w:val="00A06214"/>
    <w:rsid w:val="00A06EC4"/>
    <w:rsid w:val="00A07995"/>
    <w:rsid w:val="00A108E5"/>
    <w:rsid w:val="00A10B3C"/>
    <w:rsid w:val="00A10CC9"/>
    <w:rsid w:val="00A11786"/>
    <w:rsid w:val="00A11EA0"/>
    <w:rsid w:val="00A1287A"/>
    <w:rsid w:val="00A13C46"/>
    <w:rsid w:val="00A149A5"/>
    <w:rsid w:val="00A1520C"/>
    <w:rsid w:val="00A17D5A"/>
    <w:rsid w:val="00A20499"/>
    <w:rsid w:val="00A206F0"/>
    <w:rsid w:val="00A21236"/>
    <w:rsid w:val="00A21995"/>
    <w:rsid w:val="00A21E17"/>
    <w:rsid w:val="00A23120"/>
    <w:rsid w:val="00A2336C"/>
    <w:rsid w:val="00A241A3"/>
    <w:rsid w:val="00A30741"/>
    <w:rsid w:val="00A317A4"/>
    <w:rsid w:val="00A31CB0"/>
    <w:rsid w:val="00A3338A"/>
    <w:rsid w:val="00A3422C"/>
    <w:rsid w:val="00A3446F"/>
    <w:rsid w:val="00A37672"/>
    <w:rsid w:val="00A40BEA"/>
    <w:rsid w:val="00A4307C"/>
    <w:rsid w:val="00A455CA"/>
    <w:rsid w:val="00A45C0B"/>
    <w:rsid w:val="00A464A6"/>
    <w:rsid w:val="00A47A00"/>
    <w:rsid w:val="00A50417"/>
    <w:rsid w:val="00A50570"/>
    <w:rsid w:val="00A50832"/>
    <w:rsid w:val="00A50F43"/>
    <w:rsid w:val="00A51311"/>
    <w:rsid w:val="00A5260D"/>
    <w:rsid w:val="00A53BB7"/>
    <w:rsid w:val="00A53D92"/>
    <w:rsid w:val="00A545C3"/>
    <w:rsid w:val="00A54C51"/>
    <w:rsid w:val="00A55FAE"/>
    <w:rsid w:val="00A566B5"/>
    <w:rsid w:val="00A57F7B"/>
    <w:rsid w:val="00A607FF"/>
    <w:rsid w:val="00A6087C"/>
    <w:rsid w:val="00A60A6A"/>
    <w:rsid w:val="00A61100"/>
    <w:rsid w:val="00A61256"/>
    <w:rsid w:val="00A61A13"/>
    <w:rsid w:val="00A61B46"/>
    <w:rsid w:val="00A630FF"/>
    <w:rsid w:val="00A63D29"/>
    <w:rsid w:val="00A6487E"/>
    <w:rsid w:val="00A64DC1"/>
    <w:rsid w:val="00A66860"/>
    <w:rsid w:val="00A669A4"/>
    <w:rsid w:val="00A66F39"/>
    <w:rsid w:val="00A67084"/>
    <w:rsid w:val="00A675FC"/>
    <w:rsid w:val="00A67DDC"/>
    <w:rsid w:val="00A725FC"/>
    <w:rsid w:val="00A744BC"/>
    <w:rsid w:val="00A7507A"/>
    <w:rsid w:val="00A767F0"/>
    <w:rsid w:val="00A81485"/>
    <w:rsid w:val="00A822AC"/>
    <w:rsid w:val="00A84483"/>
    <w:rsid w:val="00A84B07"/>
    <w:rsid w:val="00A8534B"/>
    <w:rsid w:val="00A86F77"/>
    <w:rsid w:val="00A87029"/>
    <w:rsid w:val="00A87A16"/>
    <w:rsid w:val="00A87DCE"/>
    <w:rsid w:val="00A91280"/>
    <w:rsid w:val="00A91430"/>
    <w:rsid w:val="00A918AF"/>
    <w:rsid w:val="00A92319"/>
    <w:rsid w:val="00A92677"/>
    <w:rsid w:val="00A92ABA"/>
    <w:rsid w:val="00A93225"/>
    <w:rsid w:val="00A93D3D"/>
    <w:rsid w:val="00A94319"/>
    <w:rsid w:val="00A957A7"/>
    <w:rsid w:val="00A95F9A"/>
    <w:rsid w:val="00A960FF"/>
    <w:rsid w:val="00A96956"/>
    <w:rsid w:val="00A975AE"/>
    <w:rsid w:val="00A97BF3"/>
    <w:rsid w:val="00A97EA5"/>
    <w:rsid w:val="00AA05E7"/>
    <w:rsid w:val="00AA13A8"/>
    <w:rsid w:val="00AA2CD9"/>
    <w:rsid w:val="00AA2DB2"/>
    <w:rsid w:val="00AA3ECA"/>
    <w:rsid w:val="00AA4911"/>
    <w:rsid w:val="00AA5011"/>
    <w:rsid w:val="00AA64C1"/>
    <w:rsid w:val="00AA69D5"/>
    <w:rsid w:val="00AA7971"/>
    <w:rsid w:val="00AB0B36"/>
    <w:rsid w:val="00AB0F6B"/>
    <w:rsid w:val="00AB214B"/>
    <w:rsid w:val="00AB2831"/>
    <w:rsid w:val="00AB2A0B"/>
    <w:rsid w:val="00AB2AAB"/>
    <w:rsid w:val="00AB3028"/>
    <w:rsid w:val="00AB3F15"/>
    <w:rsid w:val="00AB405B"/>
    <w:rsid w:val="00AB4394"/>
    <w:rsid w:val="00AB748F"/>
    <w:rsid w:val="00AC0154"/>
    <w:rsid w:val="00AC08FF"/>
    <w:rsid w:val="00AC0E2E"/>
    <w:rsid w:val="00AC1E65"/>
    <w:rsid w:val="00AC1F6E"/>
    <w:rsid w:val="00AC1FDF"/>
    <w:rsid w:val="00AC223F"/>
    <w:rsid w:val="00AC2715"/>
    <w:rsid w:val="00AC29D9"/>
    <w:rsid w:val="00AC42E9"/>
    <w:rsid w:val="00AC4309"/>
    <w:rsid w:val="00AC4717"/>
    <w:rsid w:val="00AC4DE9"/>
    <w:rsid w:val="00AC6359"/>
    <w:rsid w:val="00AC654C"/>
    <w:rsid w:val="00AC6B8E"/>
    <w:rsid w:val="00AC7983"/>
    <w:rsid w:val="00AD0B35"/>
    <w:rsid w:val="00AD1954"/>
    <w:rsid w:val="00AD1E77"/>
    <w:rsid w:val="00AD1F9E"/>
    <w:rsid w:val="00AD2C76"/>
    <w:rsid w:val="00AD3466"/>
    <w:rsid w:val="00AD4916"/>
    <w:rsid w:val="00AD4C47"/>
    <w:rsid w:val="00AD5FDF"/>
    <w:rsid w:val="00AD6307"/>
    <w:rsid w:val="00AD63B6"/>
    <w:rsid w:val="00AD6C4F"/>
    <w:rsid w:val="00AD7632"/>
    <w:rsid w:val="00AD7A53"/>
    <w:rsid w:val="00AD7AF0"/>
    <w:rsid w:val="00AE0D1D"/>
    <w:rsid w:val="00AE1A30"/>
    <w:rsid w:val="00AE1AA8"/>
    <w:rsid w:val="00AE1FDE"/>
    <w:rsid w:val="00AE2724"/>
    <w:rsid w:val="00AE30A9"/>
    <w:rsid w:val="00AE4990"/>
    <w:rsid w:val="00AE54E1"/>
    <w:rsid w:val="00AE5E42"/>
    <w:rsid w:val="00AE65D7"/>
    <w:rsid w:val="00AE6EA9"/>
    <w:rsid w:val="00AE7106"/>
    <w:rsid w:val="00AE76A0"/>
    <w:rsid w:val="00AF00B1"/>
    <w:rsid w:val="00AF1140"/>
    <w:rsid w:val="00AF1C6E"/>
    <w:rsid w:val="00AF1C7B"/>
    <w:rsid w:val="00AF3F1B"/>
    <w:rsid w:val="00AF4A50"/>
    <w:rsid w:val="00AF5F91"/>
    <w:rsid w:val="00AF64A6"/>
    <w:rsid w:val="00AF6E24"/>
    <w:rsid w:val="00AF74B3"/>
    <w:rsid w:val="00AF787D"/>
    <w:rsid w:val="00AF7D63"/>
    <w:rsid w:val="00B004F9"/>
    <w:rsid w:val="00B022D6"/>
    <w:rsid w:val="00B025CA"/>
    <w:rsid w:val="00B03BB2"/>
    <w:rsid w:val="00B04047"/>
    <w:rsid w:val="00B04150"/>
    <w:rsid w:val="00B044AA"/>
    <w:rsid w:val="00B04D46"/>
    <w:rsid w:val="00B060C4"/>
    <w:rsid w:val="00B07301"/>
    <w:rsid w:val="00B07625"/>
    <w:rsid w:val="00B07D62"/>
    <w:rsid w:val="00B10687"/>
    <w:rsid w:val="00B1106E"/>
    <w:rsid w:val="00B110CB"/>
    <w:rsid w:val="00B12716"/>
    <w:rsid w:val="00B13260"/>
    <w:rsid w:val="00B13D82"/>
    <w:rsid w:val="00B147DB"/>
    <w:rsid w:val="00B149FB"/>
    <w:rsid w:val="00B14CB1"/>
    <w:rsid w:val="00B15113"/>
    <w:rsid w:val="00B15BC0"/>
    <w:rsid w:val="00B15E72"/>
    <w:rsid w:val="00B15FED"/>
    <w:rsid w:val="00B1623F"/>
    <w:rsid w:val="00B2030C"/>
    <w:rsid w:val="00B2078A"/>
    <w:rsid w:val="00B2203C"/>
    <w:rsid w:val="00B22376"/>
    <w:rsid w:val="00B224B0"/>
    <w:rsid w:val="00B25E77"/>
    <w:rsid w:val="00B2638C"/>
    <w:rsid w:val="00B26DF8"/>
    <w:rsid w:val="00B270C3"/>
    <w:rsid w:val="00B302AD"/>
    <w:rsid w:val="00B31D3F"/>
    <w:rsid w:val="00B331CB"/>
    <w:rsid w:val="00B3431C"/>
    <w:rsid w:val="00B34404"/>
    <w:rsid w:val="00B37E0E"/>
    <w:rsid w:val="00B37E69"/>
    <w:rsid w:val="00B40A88"/>
    <w:rsid w:val="00B41BE0"/>
    <w:rsid w:val="00B42790"/>
    <w:rsid w:val="00B42C55"/>
    <w:rsid w:val="00B4322F"/>
    <w:rsid w:val="00B433B7"/>
    <w:rsid w:val="00B434DF"/>
    <w:rsid w:val="00B44BB7"/>
    <w:rsid w:val="00B44C55"/>
    <w:rsid w:val="00B45A3C"/>
    <w:rsid w:val="00B46289"/>
    <w:rsid w:val="00B46DA6"/>
    <w:rsid w:val="00B47E45"/>
    <w:rsid w:val="00B510EA"/>
    <w:rsid w:val="00B51633"/>
    <w:rsid w:val="00B52631"/>
    <w:rsid w:val="00B53DF2"/>
    <w:rsid w:val="00B5433C"/>
    <w:rsid w:val="00B54810"/>
    <w:rsid w:val="00B54A80"/>
    <w:rsid w:val="00B55332"/>
    <w:rsid w:val="00B56571"/>
    <w:rsid w:val="00B57690"/>
    <w:rsid w:val="00B600F8"/>
    <w:rsid w:val="00B6094E"/>
    <w:rsid w:val="00B62ED9"/>
    <w:rsid w:val="00B646C8"/>
    <w:rsid w:val="00B64882"/>
    <w:rsid w:val="00B64A39"/>
    <w:rsid w:val="00B66027"/>
    <w:rsid w:val="00B67FE0"/>
    <w:rsid w:val="00B703B9"/>
    <w:rsid w:val="00B704E7"/>
    <w:rsid w:val="00B706DC"/>
    <w:rsid w:val="00B71185"/>
    <w:rsid w:val="00B744B4"/>
    <w:rsid w:val="00B74517"/>
    <w:rsid w:val="00B76211"/>
    <w:rsid w:val="00B7697B"/>
    <w:rsid w:val="00B81484"/>
    <w:rsid w:val="00B82A1F"/>
    <w:rsid w:val="00B85464"/>
    <w:rsid w:val="00B854B3"/>
    <w:rsid w:val="00B85883"/>
    <w:rsid w:val="00B863FD"/>
    <w:rsid w:val="00B87002"/>
    <w:rsid w:val="00B8713B"/>
    <w:rsid w:val="00B91345"/>
    <w:rsid w:val="00B93183"/>
    <w:rsid w:val="00B93692"/>
    <w:rsid w:val="00B93799"/>
    <w:rsid w:val="00B93C47"/>
    <w:rsid w:val="00B94B94"/>
    <w:rsid w:val="00B95475"/>
    <w:rsid w:val="00BA1659"/>
    <w:rsid w:val="00BA1748"/>
    <w:rsid w:val="00BA18A7"/>
    <w:rsid w:val="00BA1F91"/>
    <w:rsid w:val="00BA319C"/>
    <w:rsid w:val="00BA3BF4"/>
    <w:rsid w:val="00BA4127"/>
    <w:rsid w:val="00BA529B"/>
    <w:rsid w:val="00BA558E"/>
    <w:rsid w:val="00BA6CB9"/>
    <w:rsid w:val="00BA71BD"/>
    <w:rsid w:val="00BB05F4"/>
    <w:rsid w:val="00BB088C"/>
    <w:rsid w:val="00BB1A18"/>
    <w:rsid w:val="00BB1AF0"/>
    <w:rsid w:val="00BB24BE"/>
    <w:rsid w:val="00BB262C"/>
    <w:rsid w:val="00BB2A46"/>
    <w:rsid w:val="00BB3018"/>
    <w:rsid w:val="00BB69CE"/>
    <w:rsid w:val="00BB6E6A"/>
    <w:rsid w:val="00BB7114"/>
    <w:rsid w:val="00BB729B"/>
    <w:rsid w:val="00BB7504"/>
    <w:rsid w:val="00BC15C9"/>
    <w:rsid w:val="00BC168E"/>
    <w:rsid w:val="00BC32F7"/>
    <w:rsid w:val="00BC368A"/>
    <w:rsid w:val="00BC48AE"/>
    <w:rsid w:val="00BC4DAB"/>
    <w:rsid w:val="00BC57C8"/>
    <w:rsid w:val="00BC7237"/>
    <w:rsid w:val="00BC7547"/>
    <w:rsid w:val="00BD1A30"/>
    <w:rsid w:val="00BD3B51"/>
    <w:rsid w:val="00BD4CCF"/>
    <w:rsid w:val="00BD5776"/>
    <w:rsid w:val="00BD5AD4"/>
    <w:rsid w:val="00BD6417"/>
    <w:rsid w:val="00BD657D"/>
    <w:rsid w:val="00BD6A7B"/>
    <w:rsid w:val="00BE01C7"/>
    <w:rsid w:val="00BE14B1"/>
    <w:rsid w:val="00BE164F"/>
    <w:rsid w:val="00BE1721"/>
    <w:rsid w:val="00BE21F8"/>
    <w:rsid w:val="00BE323F"/>
    <w:rsid w:val="00BE5537"/>
    <w:rsid w:val="00BE5CD9"/>
    <w:rsid w:val="00BE5D1F"/>
    <w:rsid w:val="00BE5F72"/>
    <w:rsid w:val="00BE6A0E"/>
    <w:rsid w:val="00BE7BBB"/>
    <w:rsid w:val="00BF049E"/>
    <w:rsid w:val="00BF0DC1"/>
    <w:rsid w:val="00BF0E9F"/>
    <w:rsid w:val="00BF411A"/>
    <w:rsid w:val="00BF4A4B"/>
    <w:rsid w:val="00BF50F7"/>
    <w:rsid w:val="00BF76BC"/>
    <w:rsid w:val="00BF7967"/>
    <w:rsid w:val="00C00600"/>
    <w:rsid w:val="00C019E6"/>
    <w:rsid w:val="00C01FA0"/>
    <w:rsid w:val="00C021D5"/>
    <w:rsid w:val="00C0231D"/>
    <w:rsid w:val="00C02327"/>
    <w:rsid w:val="00C02E7C"/>
    <w:rsid w:val="00C02E84"/>
    <w:rsid w:val="00C03D45"/>
    <w:rsid w:val="00C03E2D"/>
    <w:rsid w:val="00C0460D"/>
    <w:rsid w:val="00C0461E"/>
    <w:rsid w:val="00C05149"/>
    <w:rsid w:val="00C071D2"/>
    <w:rsid w:val="00C10734"/>
    <w:rsid w:val="00C10955"/>
    <w:rsid w:val="00C11461"/>
    <w:rsid w:val="00C12D39"/>
    <w:rsid w:val="00C139F4"/>
    <w:rsid w:val="00C15204"/>
    <w:rsid w:val="00C15F1E"/>
    <w:rsid w:val="00C16853"/>
    <w:rsid w:val="00C170EF"/>
    <w:rsid w:val="00C17A4E"/>
    <w:rsid w:val="00C20E3C"/>
    <w:rsid w:val="00C22A3B"/>
    <w:rsid w:val="00C234E3"/>
    <w:rsid w:val="00C24CBF"/>
    <w:rsid w:val="00C25083"/>
    <w:rsid w:val="00C25D09"/>
    <w:rsid w:val="00C25F8E"/>
    <w:rsid w:val="00C26075"/>
    <w:rsid w:val="00C26167"/>
    <w:rsid w:val="00C2687C"/>
    <w:rsid w:val="00C2718C"/>
    <w:rsid w:val="00C2798F"/>
    <w:rsid w:val="00C30032"/>
    <w:rsid w:val="00C30F06"/>
    <w:rsid w:val="00C337E0"/>
    <w:rsid w:val="00C33AFF"/>
    <w:rsid w:val="00C34FE5"/>
    <w:rsid w:val="00C37864"/>
    <w:rsid w:val="00C3799B"/>
    <w:rsid w:val="00C37CE0"/>
    <w:rsid w:val="00C37E99"/>
    <w:rsid w:val="00C40923"/>
    <w:rsid w:val="00C414E7"/>
    <w:rsid w:val="00C427DF"/>
    <w:rsid w:val="00C438B7"/>
    <w:rsid w:val="00C440B8"/>
    <w:rsid w:val="00C44692"/>
    <w:rsid w:val="00C449D4"/>
    <w:rsid w:val="00C455E1"/>
    <w:rsid w:val="00C462C4"/>
    <w:rsid w:val="00C46C9A"/>
    <w:rsid w:val="00C50A3E"/>
    <w:rsid w:val="00C50CE5"/>
    <w:rsid w:val="00C512BB"/>
    <w:rsid w:val="00C51303"/>
    <w:rsid w:val="00C514E7"/>
    <w:rsid w:val="00C519D0"/>
    <w:rsid w:val="00C53AFC"/>
    <w:rsid w:val="00C5563D"/>
    <w:rsid w:val="00C55CF7"/>
    <w:rsid w:val="00C57A85"/>
    <w:rsid w:val="00C61704"/>
    <w:rsid w:val="00C61D54"/>
    <w:rsid w:val="00C64563"/>
    <w:rsid w:val="00C652CE"/>
    <w:rsid w:val="00C65ED4"/>
    <w:rsid w:val="00C66064"/>
    <w:rsid w:val="00C66612"/>
    <w:rsid w:val="00C67B1E"/>
    <w:rsid w:val="00C67BCB"/>
    <w:rsid w:val="00C67EB2"/>
    <w:rsid w:val="00C70190"/>
    <w:rsid w:val="00C702B9"/>
    <w:rsid w:val="00C703E8"/>
    <w:rsid w:val="00C70481"/>
    <w:rsid w:val="00C70772"/>
    <w:rsid w:val="00C7097E"/>
    <w:rsid w:val="00C70EFA"/>
    <w:rsid w:val="00C71F42"/>
    <w:rsid w:val="00C73A5C"/>
    <w:rsid w:val="00C7454D"/>
    <w:rsid w:val="00C753E1"/>
    <w:rsid w:val="00C755EA"/>
    <w:rsid w:val="00C75BE5"/>
    <w:rsid w:val="00C76575"/>
    <w:rsid w:val="00C76E63"/>
    <w:rsid w:val="00C76FA4"/>
    <w:rsid w:val="00C7766B"/>
    <w:rsid w:val="00C7799D"/>
    <w:rsid w:val="00C806E8"/>
    <w:rsid w:val="00C8227F"/>
    <w:rsid w:val="00C82781"/>
    <w:rsid w:val="00C84466"/>
    <w:rsid w:val="00C84DDA"/>
    <w:rsid w:val="00C84E07"/>
    <w:rsid w:val="00C855E9"/>
    <w:rsid w:val="00C85A52"/>
    <w:rsid w:val="00C866DC"/>
    <w:rsid w:val="00C8765E"/>
    <w:rsid w:val="00C8796F"/>
    <w:rsid w:val="00C9104D"/>
    <w:rsid w:val="00C910FE"/>
    <w:rsid w:val="00C91FC6"/>
    <w:rsid w:val="00C9418F"/>
    <w:rsid w:val="00C95A46"/>
    <w:rsid w:val="00C975D2"/>
    <w:rsid w:val="00C97992"/>
    <w:rsid w:val="00CA0675"/>
    <w:rsid w:val="00CA1693"/>
    <w:rsid w:val="00CA1893"/>
    <w:rsid w:val="00CA210C"/>
    <w:rsid w:val="00CA22AD"/>
    <w:rsid w:val="00CA2F1F"/>
    <w:rsid w:val="00CA438E"/>
    <w:rsid w:val="00CA49A6"/>
    <w:rsid w:val="00CA52B5"/>
    <w:rsid w:val="00CA5311"/>
    <w:rsid w:val="00CA549F"/>
    <w:rsid w:val="00CA7291"/>
    <w:rsid w:val="00CA78E1"/>
    <w:rsid w:val="00CA7A03"/>
    <w:rsid w:val="00CB104E"/>
    <w:rsid w:val="00CB20B2"/>
    <w:rsid w:val="00CB2383"/>
    <w:rsid w:val="00CB295D"/>
    <w:rsid w:val="00CB2D6E"/>
    <w:rsid w:val="00CB311C"/>
    <w:rsid w:val="00CB3271"/>
    <w:rsid w:val="00CB3A26"/>
    <w:rsid w:val="00CB487C"/>
    <w:rsid w:val="00CB5B80"/>
    <w:rsid w:val="00CB6C12"/>
    <w:rsid w:val="00CB76AF"/>
    <w:rsid w:val="00CB76D1"/>
    <w:rsid w:val="00CC0319"/>
    <w:rsid w:val="00CC0D49"/>
    <w:rsid w:val="00CC1664"/>
    <w:rsid w:val="00CC36A1"/>
    <w:rsid w:val="00CC38EC"/>
    <w:rsid w:val="00CC3E7A"/>
    <w:rsid w:val="00CC5CC0"/>
    <w:rsid w:val="00CC6FED"/>
    <w:rsid w:val="00CD248B"/>
    <w:rsid w:val="00CD3CE1"/>
    <w:rsid w:val="00CD4390"/>
    <w:rsid w:val="00CD50AF"/>
    <w:rsid w:val="00CD536B"/>
    <w:rsid w:val="00CD6165"/>
    <w:rsid w:val="00CD686C"/>
    <w:rsid w:val="00CD691C"/>
    <w:rsid w:val="00CD6D54"/>
    <w:rsid w:val="00CE0E0C"/>
    <w:rsid w:val="00CE0F3F"/>
    <w:rsid w:val="00CE12EB"/>
    <w:rsid w:val="00CE135E"/>
    <w:rsid w:val="00CE1F8A"/>
    <w:rsid w:val="00CE2ADD"/>
    <w:rsid w:val="00CE2BDC"/>
    <w:rsid w:val="00CE4294"/>
    <w:rsid w:val="00CE72FB"/>
    <w:rsid w:val="00CE772C"/>
    <w:rsid w:val="00CF1000"/>
    <w:rsid w:val="00CF17D9"/>
    <w:rsid w:val="00CF189A"/>
    <w:rsid w:val="00CF4221"/>
    <w:rsid w:val="00CF431E"/>
    <w:rsid w:val="00CF54BB"/>
    <w:rsid w:val="00CF74E9"/>
    <w:rsid w:val="00CF7B36"/>
    <w:rsid w:val="00D00342"/>
    <w:rsid w:val="00D005AC"/>
    <w:rsid w:val="00D01299"/>
    <w:rsid w:val="00D01599"/>
    <w:rsid w:val="00D04960"/>
    <w:rsid w:val="00D05BF5"/>
    <w:rsid w:val="00D05C7A"/>
    <w:rsid w:val="00D061CC"/>
    <w:rsid w:val="00D071B1"/>
    <w:rsid w:val="00D07FCD"/>
    <w:rsid w:val="00D10CA9"/>
    <w:rsid w:val="00D10DD0"/>
    <w:rsid w:val="00D12075"/>
    <w:rsid w:val="00D129CC"/>
    <w:rsid w:val="00D13955"/>
    <w:rsid w:val="00D14D2B"/>
    <w:rsid w:val="00D16190"/>
    <w:rsid w:val="00D20263"/>
    <w:rsid w:val="00D2041C"/>
    <w:rsid w:val="00D2274A"/>
    <w:rsid w:val="00D22856"/>
    <w:rsid w:val="00D2368E"/>
    <w:rsid w:val="00D24EB4"/>
    <w:rsid w:val="00D25111"/>
    <w:rsid w:val="00D262B0"/>
    <w:rsid w:val="00D319C1"/>
    <w:rsid w:val="00D31D4D"/>
    <w:rsid w:val="00D3203D"/>
    <w:rsid w:val="00D32145"/>
    <w:rsid w:val="00D328B1"/>
    <w:rsid w:val="00D34FA8"/>
    <w:rsid w:val="00D354EC"/>
    <w:rsid w:val="00D36BEE"/>
    <w:rsid w:val="00D37948"/>
    <w:rsid w:val="00D37C55"/>
    <w:rsid w:val="00D400D7"/>
    <w:rsid w:val="00D40571"/>
    <w:rsid w:val="00D408C2"/>
    <w:rsid w:val="00D40A83"/>
    <w:rsid w:val="00D410F1"/>
    <w:rsid w:val="00D41274"/>
    <w:rsid w:val="00D41CA7"/>
    <w:rsid w:val="00D428D4"/>
    <w:rsid w:val="00D42F6D"/>
    <w:rsid w:val="00D45461"/>
    <w:rsid w:val="00D4578B"/>
    <w:rsid w:val="00D47C66"/>
    <w:rsid w:val="00D50DA7"/>
    <w:rsid w:val="00D5162B"/>
    <w:rsid w:val="00D5210B"/>
    <w:rsid w:val="00D527ED"/>
    <w:rsid w:val="00D52D43"/>
    <w:rsid w:val="00D54D94"/>
    <w:rsid w:val="00D551E6"/>
    <w:rsid w:val="00D5555B"/>
    <w:rsid w:val="00D57831"/>
    <w:rsid w:val="00D60057"/>
    <w:rsid w:val="00D61183"/>
    <w:rsid w:val="00D61359"/>
    <w:rsid w:val="00D64765"/>
    <w:rsid w:val="00D64ACB"/>
    <w:rsid w:val="00D650D0"/>
    <w:rsid w:val="00D65AD3"/>
    <w:rsid w:val="00D65BD2"/>
    <w:rsid w:val="00D66A31"/>
    <w:rsid w:val="00D66D25"/>
    <w:rsid w:val="00D67886"/>
    <w:rsid w:val="00D67F91"/>
    <w:rsid w:val="00D70014"/>
    <w:rsid w:val="00D71100"/>
    <w:rsid w:val="00D71ABC"/>
    <w:rsid w:val="00D71CE0"/>
    <w:rsid w:val="00D73C5B"/>
    <w:rsid w:val="00D73C80"/>
    <w:rsid w:val="00D74910"/>
    <w:rsid w:val="00D74B6A"/>
    <w:rsid w:val="00D74FEC"/>
    <w:rsid w:val="00D7525C"/>
    <w:rsid w:val="00D761DE"/>
    <w:rsid w:val="00D76D94"/>
    <w:rsid w:val="00D76F13"/>
    <w:rsid w:val="00D7757F"/>
    <w:rsid w:val="00D77D3F"/>
    <w:rsid w:val="00D807E9"/>
    <w:rsid w:val="00D80873"/>
    <w:rsid w:val="00D8149C"/>
    <w:rsid w:val="00D81537"/>
    <w:rsid w:val="00D81C89"/>
    <w:rsid w:val="00D81FE3"/>
    <w:rsid w:val="00D8280C"/>
    <w:rsid w:val="00D82E6C"/>
    <w:rsid w:val="00D8302F"/>
    <w:rsid w:val="00D8588B"/>
    <w:rsid w:val="00D8768B"/>
    <w:rsid w:val="00D8775B"/>
    <w:rsid w:val="00D90CAD"/>
    <w:rsid w:val="00D926E2"/>
    <w:rsid w:val="00D92CB1"/>
    <w:rsid w:val="00D93174"/>
    <w:rsid w:val="00D93336"/>
    <w:rsid w:val="00D93B32"/>
    <w:rsid w:val="00D949D8"/>
    <w:rsid w:val="00D95466"/>
    <w:rsid w:val="00D96A2A"/>
    <w:rsid w:val="00D96D7B"/>
    <w:rsid w:val="00D96F4B"/>
    <w:rsid w:val="00D978A6"/>
    <w:rsid w:val="00D97C22"/>
    <w:rsid w:val="00DA1189"/>
    <w:rsid w:val="00DA2375"/>
    <w:rsid w:val="00DA2EA4"/>
    <w:rsid w:val="00DA3377"/>
    <w:rsid w:val="00DA36A7"/>
    <w:rsid w:val="00DA4234"/>
    <w:rsid w:val="00DA624E"/>
    <w:rsid w:val="00DA64DB"/>
    <w:rsid w:val="00DA67BC"/>
    <w:rsid w:val="00DA686A"/>
    <w:rsid w:val="00DA6EEA"/>
    <w:rsid w:val="00DB4FE8"/>
    <w:rsid w:val="00DB505B"/>
    <w:rsid w:val="00DB5C16"/>
    <w:rsid w:val="00DB732B"/>
    <w:rsid w:val="00DB7508"/>
    <w:rsid w:val="00DB78CD"/>
    <w:rsid w:val="00DC00FE"/>
    <w:rsid w:val="00DC11FB"/>
    <w:rsid w:val="00DC2BDE"/>
    <w:rsid w:val="00DC3256"/>
    <w:rsid w:val="00DC3271"/>
    <w:rsid w:val="00DC336E"/>
    <w:rsid w:val="00DC3FD9"/>
    <w:rsid w:val="00DC40B3"/>
    <w:rsid w:val="00DC5218"/>
    <w:rsid w:val="00DC6F02"/>
    <w:rsid w:val="00DC762A"/>
    <w:rsid w:val="00DC7BE3"/>
    <w:rsid w:val="00DD049D"/>
    <w:rsid w:val="00DD17E0"/>
    <w:rsid w:val="00DD1C24"/>
    <w:rsid w:val="00DD2ECB"/>
    <w:rsid w:val="00DD2F72"/>
    <w:rsid w:val="00DD5398"/>
    <w:rsid w:val="00DD550A"/>
    <w:rsid w:val="00DD704A"/>
    <w:rsid w:val="00DD7499"/>
    <w:rsid w:val="00DD769E"/>
    <w:rsid w:val="00DE0200"/>
    <w:rsid w:val="00DE046C"/>
    <w:rsid w:val="00DE05BD"/>
    <w:rsid w:val="00DE19B1"/>
    <w:rsid w:val="00DE208B"/>
    <w:rsid w:val="00DE4B32"/>
    <w:rsid w:val="00DE4C54"/>
    <w:rsid w:val="00DE53B7"/>
    <w:rsid w:val="00DE5E92"/>
    <w:rsid w:val="00DE6A6F"/>
    <w:rsid w:val="00DE7BED"/>
    <w:rsid w:val="00DF0045"/>
    <w:rsid w:val="00DF10FD"/>
    <w:rsid w:val="00DF116C"/>
    <w:rsid w:val="00DF18DF"/>
    <w:rsid w:val="00DF1D10"/>
    <w:rsid w:val="00DF356F"/>
    <w:rsid w:val="00DF3C56"/>
    <w:rsid w:val="00DF6588"/>
    <w:rsid w:val="00DF6BEF"/>
    <w:rsid w:val="00E0138D"/>
    <w:rsid w:val="00E01CF4"/>
    <w:rsid w:val="00E0225B"/>
    <w:rsid w:val="00E0270A"/>
    <w:rsid w:val="00E029DC"/>
    <w:rsid w:val="00E035E9"/>
    <w:rsid w:val="00E03F5B"/>
    <w:rsid w:val="00E041BA"/>
    <w:rsid w:val="00E0491E"/>
    <w:rsid w:val="00E05C71"/>
    <w:rsid w:val="00E0644B"/>
    <w:rsid w:val="00E068F2"/>
    <w:rsid w:val="00E06A66"/>
    <w:rsid w:val="00E1110B"/>
    <w:rsid w:val="00E12DAC"/>
    <w:rsid w:val="00E13CB6"/>
    <w:rsid w:val="00E15278"/>
    <w:rsid w:val="00E1577D"/>
    <w:rsid w:val="00E161E6"/>
    <w:rsid w:val="00E162F7"/>
    <w:rsid w:val="00E1649D"/>
    <w:rsid w:val="00E200FE"/>
    <w:rsid w:val="00E202D3"/>
    <w:rsid w:val="00E203E4"/>
    <w:rsid w:val="00E21343"/>
    <w:rsid w:val="00E215F0"/>
    <w:rsid w:val="00E22C72"/>
    <w:rsid w:val="00E2409D"/>
    <w:rsid w:val="00E2522C"/>
    <w:rsid w:val="00E270E8"/>
    <w:rsid w:val="00E2799C"/>
    <w:rsid w:val="00E3135D"/>
    <w:rsid w:val="00E313E4"/>
    <w:rsid w:val="00E319DD"/>
    <w:rsid w:val="00E32C41"/>
    <w:rsid w:val="00E332BA"/>
    <w:rsid w:val="00E34523"/>
    <w:rsid w:val="00E36449"/>
    <w:rsid w:val="00E41675"/>
    <w:rsid w:val="00E41F0B"/>
    <w:rsid w:val="00E421C3"/>
    <w:rsid w:val="00E4296C"/>
    <w:rsid w:val="00E42980"/>
    <w:rsid w:val="00E42A49"/>
    <w:rsid w:val="00E42DF0"/>
    <w:rsid w:val="00E448DD"/>
    <w:rsid w:val="00E44CBF"/>
    <w:rsid w:val="00E4564F"/>
    <w:rsid w:val="00E45C10"/>
    <w:rsid w:val="00E45CEB"/>
    <w:rsid w:val="00E4729D"/>
    <w:rsid w:val="00E474FE"/>
    <w:rsid w:val="00E50413"/>
    <w:rsid w:val="00E50714"/>
    <w:rsid w:val="00E50749"/>
    <w:rsid w:val="00E51748"/>
    <w:rsid w:val="00E5196E"/>
    <w:rsid w:val="00E5322E"/>
    <w:rsid w:val="00E533A4"/>
    <w:rsid w:val="00E53F20"/>
    <w:rsid w:val="00E558E7"/>
    <w:rsid w:val="00E564D4"/>
    <w:rsid w:val="00E56681"/>
    <w:rsid w:val="00E5711B"/>
    <w:rsid w:val="00E5768A"/>
    <w:rsid w:val="00E57844"/>
    <w:rsid w:val="00E6018C"/>
    <w:rsid w:val="00E60283"/>
    <w:rsid w:val="00E62C91"/>
    <w:rsid w:val="00E631E1"/>
    <w:rsid w:val="00E63CB3"/>
    <w:rsid w:val="00E65C9F"/>
    <w:rsid w:val="00E663DE"/>
    <w:rsid w:val="00E67D03"/>
    <w:rsid w:val="00E712EB"/>
    <w:rsid w:val="00E7171A"/>
    <w:rsid w:val="00E730CF"/>
    <w:rsid w:val="00E73BE4"/>
    <w:rsid w:val="00E757F1"/>
    <w:rsid w:val="00E75F2A"/>
    <w:rsid w:val="00E7607C"/>
    <w:rsid w:val="00E76D52"/>
    <w:rsid w:val="00E76F81"/>
    <w:rsid w:val="00E80854"/>
    <w:rsid w:val="00E809C1"/>
    <w:rsid w:val="00E81066"/>
    <w:rsid w:val="00E8126E"/>
    <w:rsid w:val="00E830DE"/>
    <w:rsid w:val="00E83309"/>
    <w:rsid w:val="00E8433D"/>
    <w:rsid w:val="00E854B4"/>
    <w:rsid w:val="00E85D3E"/>
    <w:rsid w:val="00E867EA"/>
    <w:rsid w:val="00E86D9B"/>
    <w:rsid w:val="00E87C34"/>
    <w:rsid w:val="00E9023A"/>
    <w:rsid w:val="00E91A9D"/>
    <w:rsid w:val="00E92292"/>
    <w:rsid w:val="00E92EAF"/>
    <w:rsid w:val="00E931F4"/>
    <w:rsid w:val="00E93728"/>
    <w:rsid w:val="00E946CB"/>
    <w:rsid w:val="00E9672E"/>
    <w:rsid w:val="00E96B67"/>
    <w:rsid w:val="00EA0569"/>
    <w:rsid w:val="00EA0B83"/>
    <w:rsid w:val="00EA12B4"/>
    <w:rsid w:val="00EA1C21"/>
    <w:rsid w:val="00EA2BAF"/>
    <w:rsid w:val="00EA3DC6"/>
    <w:rsid w:val="00EA4B3E"/>
    <w:rsid w:val="00EA4E54"/>
    <w:rsid w:val="00EA5438"/>
    <w:rsid w:val="00EA674B"/>
    <w:rsid w:val="00EA6F8B"/>
    <w:rsid w:val="00EB0E7D"/>
    <w:rsid w:val="00EB1E7B"/>
    <w:rsid w:val="00EB26A3"/>
    <w:rsid w:val="00EB31B6"/>
    <w:rsid w:val="00EB4B87"/>
    <w:rsid w:val="00EB7052"/>
    <w:rsid w:val="00EB7C4D"/>
    <w:rsid w:val="00EC1192"/>
    <w:rsid w:val="00EC1BA3"/>
    <w:rsid w:val="00EC2363"/>
    <w:rsid w:val="00EC2368"/>
    <w:rsid w:val="00EC33E7"/>
    <w:rsid w:val="00EC3D5C"/>
    <w:rsid w:val="00EC478E"/>
    <w:rsid w:val="00EC4D0B"/>
    <w:rsid w:val="00EC4E2D"/>
    <w:rsid w:val="00EC526F"/>
    <w:rsid w:val="00EC7B7B"/>
    <w:rsid w:val="00EC7DC5"/>
    <w:rsid w:val="00ED00DF"/>
    <w:rsid w:val="00ED16CB"/>
    <w:rsid w:val="00ED17A7"/>
    <w:rsid w:val="00ED18EA"/>
    <w:rsid w:val="00ED1E58"/>
    <w:rsid w:val="00ED352B"/>
    <w:rsid w:val="00ED4029"/>
    <w:rsid w:val="00ED4834"/>
    <w:rsid w:val="00ED5336"/>
    <w:rsid w:val="00ED637E"/>
    <w:rsid w:val="00EE2784"/>
    <w:rsid w:val="00EE2A7A"/>
    <w:rsid w:val="00EE3594"/>
    <w:rsid w:val="00EE4524"/>
    <w:rsid w:val="00EE4D34"/>
    <w:rsid w:val="00EE57BE"/>
    <w:rsid w:val="00EE58EE"/>
    <w:rsid w:val="00EE5FA1"/>
    <w:rsid w:val="00EE6508"/>
    <w:rsid w:val="00EE697A"/>
    <w:rsid w:val="00EE7837"/>
    <w:rsid w:val="00EE7D9A"/>
    <w:rsid w:val="00EF0BC8"/>
    <w:rsid w:val="00EF1A7B"/>
    <w:rsid w:val="00EF41C7"/>
    <w:rsid w:val="00EF5FBF"/>
    <w:rsid w:val="00EF632B"/>
    <w:rsid w:val="00EF70EC"/>
    <w:rsid w:val="00EF7DB0"/>
    <w:rsid w:val="00F00D25"/>
    <w:rsid w:val="00F03BF5"/>
    <w:rsid w:val="00F03C9D"/>
    <w:rsid w:val="00F042EF"/>
    <w:rsid w:val="00F04F33"/>
    <w:rsid w:val="00F05856"/>
    <w:rsid w:val="00F06506"/>
    <w:rsid w:val="00F065EB"/>
    <w:rsid w:val="00F06766"/>
    <w:rsid w:val="00F072BE"/>
    <w:rsid w:val="00F07380"/>
    <w:rsid w:val="00F07754"/>
    <w:rsid w:val="00F12BFF"/>
    <w:rsid w:val="00F1357D"/>
    <w:rsid w:val="00F15C50"/>
    <w:rsid w:val="00F16260"/>
    <w:rsid w:val="00F17D3B"/>
    <w:rsid w:val="00F17F6F"/>
    <w:rsid w:val="00F20A2E"/>
    <w:rsid w:val="00F20C9B"/>
    <w:rsid w:val="00F21898"/>
    <w:rsid w:val="00F223DE"/>
    <w:rsid w:val="00F2452C"/>
    <w:rsid w:val="00F264D0"/>
    <w:rsid w:val="00F26804"/>
    <w:rsid w:val="00F27228"/>
    <w:rsid w:val="00F2738C"/>
    <w:rsid w:val="00F3012C"/>
    <w:rsid w:val="00F303B4"/>
    <w:rsid w:val="00F3040D"/>
    <w:rsid w:val="00F30B54"/>
    <w:rsid w:val="00F30F9C"/>
    <w:rsid w:val="00F31705"/>
    <w:rsid w:val="00F31758"/>
    <w:rsid w:val="00F31C99"/>
    <w:rsid w:val="00F321F9"/>
    <w:rsid w:val="00F3382E"/>
    <w:rsid w:val="00F338CC"/>
    <w:rsid w:val="00F340DD"/>
    <w:rsid w:val="00F34411"/>
    <w:rsid w:val="00F347C5"/>
    <w:rsid w:val="00F34A3C"/>
    <w:rsid w:val="00F35B24"/>
    <w:rsid w:val="00F366D8"/>
    <w:rsid w:val="00F370B9"/>
    <w:rsid w:val="00F40465"/>
    <w:rsid w:val="00F42B81"/>
    <w:rsid w:val="00F42BA4"/>
    <w:rsid w:val="00F454B7"/>
    <w:rsid w:val="00F46DA7"/>
    <w:rsid w:val="00F47B1D"/>
    <w:rsid w:val="00F50423"/>
    <w:rsid w:val="00F514B2"/>
    <w:rsid w:val="00F51B63"/>
    <w:rsid w:val="00F51D00"/>
    <w:rsid w:val="00F533D5"/>
    <w:rsid w:val="00F5455C"/>
    <w:rsid w:val="00F54573"/>
    <w:rsid w:val="00F54FD6"/>
    <w:rsid w:val="00F5553A"/>
    <w:rsid w:val="00F56EC6"/>
    <w:rsid w:val="00F63133"/>
    <w:rsid w:val="00F63DC8"/>
    <w:rsid w:val="00F64074"/>
    <w:rsid w:val="00F65164"/>
    <w:rsid w:val="00F6567E"/>
    <w:rsid w:val="00F6597B"/>
    <w:rsid w:val="00F65A6A"/>
    <w:rsid w:val="00F67986"/>
    <w:rsid w:val="00F67FA9"/>
    <w:rsid w:val="00F70034"/>
    <w:rsid w:val="00F71C4E"/>
    <w:rsid w:val="00F72A3A"/>
    <w:rsid w:val="00F72D0E"/>
    <w:rsid w:val="00F7439D"/>
    <w:rsid w:val="00F756C2"/>
    <w:rsid w:val="00F75866"/>
    <w:rsid w:val="00F75A12"/>
    <w:rsid w:val="00F75B8B"/>
    <w:rsid w:val="00F75EB3"/>
    <w:rsid w:val="00F8111A"/>
    <w:rsid w:val="00F82BB5"/>
    <w:rsid w:val="00F82ECF"/>
    <w:rsid w:val="00F8317E"/>
    <w:rsid w:val="00F83847"/>
    <w:rsid w:val="00F858B3"/>
    <w:rsid w:val="00F8712A"/>
    <w:rsid w:val="00F872A3"/>
    <w:rsid w:val="00F87590"/>
    <w:rsid w:val="00F90037"/>
    <w:rsid w:val="00F911EC"/>
    <w:rsid w:val="00F9147C"/>
    <w:rsid w:val="00F92223"/>
    <w:rsid w:val="00F93B95"/>
    <w:rsid w:val="00F9417F"/>
    <w:rsid w:val="00F96E90"/>
    <w:rsid w:val="00F97619"/>
    <w:rsid w:val="00F97689"/>
    <w:rsid w:val="00F97A31"/>
    <w:rsid w:val="00F97EF4"/>
    <w:rsid w:val="00F97F51"/>
    <w:rsid w:val="00FA2209"/>
    <w:rsid w:val="00FA22CC"/>
    <w:rsid w:val="00FA2F1F"/>
    <w:rsid w:val="00FA3D4A"/>
    <w:rsid w:val="00FA4969"/>
    <w:rsid w:val="00FA5614"/>
    <w:rsid w:val="00FA65E3"/>
    <w:rsid w:val="00FA6983"/>
    <w:rsid w:val="00FA74B2"/>
    <w:rsid w:val="00FA769C"/>
    <w:rsid w:val="00FB0519"/>
    <w:rsid w:val="00FB1AC6"/>
    <w:rsid w:val="00FB23CF"/>
    <w:rsid w:val="00FB40A7"/>
    <w:rsid w:val="00FB46FA"/>
    <w:rsid w:val="00FB600A"/>
    <w:rsid w:val="00FC1B0B"/>
    <w:rsid w:val="00FC1D45"/>
    <w:rsid w:val="00FC228F"/>
    <w:rsid w:val="00FC27C2"/>
    <w:rsid w:val="00FC3B2B"/>
    <w:rsid w:val="00FC403E"/>
    <w:rsid w:val="00FC4337"/>
    <w:rsid w:val="00FC47F4"/>
    <w:rsid w:val="00FC4D97"/>
    <w:rsid w:val="00FC4E47"/>
    <w:rsid w:val="00FC5080"/>
    <w:rsid w:val="00FC63B1"/>
    <w:rsid w:val="00FC68E2"/>
    <w:rsid w:val="00FC6DBC"/>
    <w:rsid w:val="00FC7822"/>
    <w:rsid w:val="00FC7BE9"/>
    <w:rsid w:val="00FD0018"/>
    <w:rsid w:val="00FD0808"/>
    <w:rsid w:val="00FD0893"/>
    <w:rsid w:val="00FD0C0D"/>
    <w:rsid w:val="00FD2106"/>
    <w:rsid w:val="00FD2189"/>
    <w:rsid w:val="00FD2315"/>
    <w:rsid w:val="00FD2E59"/>
    <w:rsid w:val="00FD305E"/>
    <w:rsid w:val="00FD40CB"/>
    <w:rsid w:val="00FD42B8"/>
    <w:rsid w:val="00FD462A"/>
    <w:rsid w:val="00FD4F54"/>
    <w:rsid w:val="00FE0087"/>
    <w:rsid w:val="00FE05E7"/>
    <w:rsid w:val="00FE0FC5"/>
    <w:rsid w:val="00FE11BB"/>
    <w:rsid w:val="00FE2CB5"/>
    <w:rsid w:val="00FE3DDE"/>
    <w:rsid w:val="00FE3E5D"/>
    <w:rsid w:val="00FE45A2"/>
    <w:rsid w:val="00FE7142"/>
    <w:rsid w:val="00FF03C5"/>
    <w:rsid w:val="00FF0DAD"/>
    <w:rsid w:val="00FF356B"/>
    <w:rsid w:val="00FF4182"/>
    <w:rsid w:val="00FF4FAD"/>
    <w:rsid w:val="00FF4FCF"/>
    <w:rsid w:val="00FF5216"/>
    <w:rsid w:val="00FF5A59"/>
    <w:rsid w:val="00FF68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lang w:val="en-US"/>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styleId="Antrat">
    <w:name w:val="caption"/>
    <w:basedOn w:val="prastasis"/>
    <w:next w:val="prastasis"/>
    <w:uiPriority w:val="35"/>
    <w:unhideWhenUsed/>
    <w:qFormat/>
    <w:rsid w:val="0068125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6</Pages>
  <Words>10294</Words>
  <Characters>5869</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Plačiakis</dc:creator>
  <cp:keywords/>
  <dc:description/>
  <cp:lastModifiedBy>Loreta Bereišytė</cp:lastModifiedBy>
  <cp:revision>67</cp:revision>
  <dcterms:created xsi:type="dcterms:W3CDTF">2025-10-24T12:12:00Z</dcterms:created>
  <dcterms:modified xsi:type="dcterms:W3CDTF">2025-10-30T10:22:00Z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